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43BF2EBE"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2832C4" w:rsidRPr="00372A07">
          <w:rPr>
            <w:rStyle w:val="Hyperlink"/>
            <w:rFonts w:ascii="Calibri" w:hAnsi="Calibri" w:cs="Calibri"/>
          </w:rPr>
          <w:t>http://www.bldpressroom.com/84lumber/columbus-hiring-event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104CC5BC"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 </w:t>
      </w:r>
      <w:r w:rsidR="002832C4">
        <w:rPr>
          <w:rFonts w:ascii="Calibri" w:hAnsi="Calibri" w:cs="Calibri"/>
          <w:b/>
          <w:color w:val="000000" w:themeColor="text1"/>
          <w:sz w:val="27"/>
          <w:szCs w:val="27"/>
        </w:rPr>
        <w:t>Columbus</w:t>
      </w:r>
      <w:r w:rsidR="009079BA">
        <w:rPr>
          <w:rFonts w:ascii="Calibri" w:hAnsi="Calibri" w:cs="Calibri"/>
          <w:b/>
          <w:color w:val="000000" w:themeColor="text1"/>
          <w:sz w:val="27"/>
          <w:szCs w:val="27"/>
        </w:rPr>
        <w:t>,</w:t>
      </w:r>
      <w:r w:rsidR="00180BB4">
        <w:rPr>
          <w:rFonts w:ascii="Calibri" w:hAnsi="Calibri" w:cs="Calibri"/>
          <w:b/>
          <w:color w:val="000000" w:themeColor="text1"/>
          <w:sz w:val="27"/>
          <w:szCs w:val="27"/>
        </w:rPr>
        <w:t xml:space="preserve"> </w:t>
      </w:r>
      <w:r w:rsidR="002832C4">
        <w:rPr>
          <w:rFonts w:ascii="Calibri" w:hAnsi="Calibri" w:cs="Calibri"/>
          <w:b/>
          <w:color w:val="000000" w:themeColor="text1"/>
          <w:sz w:val="27"/>
          <w:szCs w:val="27"/>
        </w:rPr>
        <w:t>OH</w:t>
      </w:r>
      <w:r w:rsidR="00180BB4">
        <w:rPr>
          <w:rFonts w:ascii="Calibri" w:hAnsi="Calibri" w:cs="Calibri"/>
          <w:b/>
          <w:color w:val="000000" w:themeColor="text1"/>
          <w:sz w:val="27"/>
          <w:szCs w:val="27"/>
        </w:rPr>
        <w:t>,</w:t>
      </w:r>
    </w:p>
    <w:p w14:paraId="19FA6D93" w14:textId="7B5308CC"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Seek</w:t>
      </w:r>
      <w:r w:rsidR="00892DB6">
        <w:rPr>
          <w:rFonts w:ascii="Calibri" w:hAnsi="Calibri" w:cs="Calibri"/>
          <w:b/>
          <w:color w:val="000000" w:themeColor="text1"/>
          <w:sz w:val="27"/>
          <w:szCs w:val="27"/>
        </w:rPr>
        <w:t>ing Manager Trainees, Others</w:t>
      </w:r>
      <w:r w:rsidRPr="00327DE4">
        <w:rPr>
          <w:rFonts w:ascii="Calibri" w:hAnsi="Calibri" w:cs="Calibri"/>
          <w:b/>
          <w:color w:val="000000" w:themeColor="text1"/>
          <w:sz w:val="27"/>
          <w:szCs w:val="27"/>
        </w:rPr>
        <w:t xml:space="preserve"> to Fill Immediate Openings </w:t>
      </w:r>
    </w:p>
    <w:p w14:paraId="75834689" w14:textId="2ADD7011"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 xml:space="preserve">Will </w:t>
      </w:r>
      <w:r w:rsidR="00017CA2">
        <w:rPr>
          <w:rFonts w:ascii="Calibri" w:hAnsi="Calibri" w:cs="Calibri"/>
          <w:bCs/>
          <w:i/>
          <w:iCs/>
          <w:color w:val="000000" w:themeColor="text1"/>
          <w:sz w:val="20"/>
          <w:szCs w:val="20"/>
        </w:rPr>
        <w:t>Participate in</w:t>
      </w:r>
      <w:r w:rsidR="004B4D4D">
        <w:rPr>
          <w:rFonts w:ascii="Calibri" w:hAnsi="Calibri" w:cs="Calibri"/>
          <w:bCs/>
          <w:i/>
          <w:iCs/>
          <w:color w:val="000000" w:themeColor="text1"/>
          <w:sz w:val="20"/>
          <w:szCs w:val="20"/>
        </w:rPr>
        <w:t xml:space="preserve"> Job Interviews</w:t>
      </w:r>
      <w:r w:rsidRPr="0025489C">
        <w:rPr>
          <w:rFonts w:ascii="Calibri" w:hAnsi="Calibri" w:cs="Calibri"/>
          <w:bCs/>
          <w:i/>
          <w:iCs/>
          <w:color w:val="000000" w:themeColor="text1"/>
          <w:sz w:val="20"/>
          <w:szCs w:val="20"/>
        </w:rPr>
        <w:t xml:space="preserve">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sidR="00443A0D">
        <w:rPr>
          <w:rFonts w:ascii="Calibri" w:hAnsi="Calibri" w:cs="Calibri"/>
          <w:bCs/>
          <w:i/>
          <w:iCs/>
          <w:color w:val="000000" w:themeColor="text1"/>
          <w:sz w:val="20"/>
          <w:szCs w:val="20"/>
        </w:rPr>
        <w:t xml:space="preserve"> </w:t>
      </w:r>
      <w:r w:rsidR="00180BB4">
        <w:rPr>
          <w:rFonts w:ascii="Calibri" w:hAnsi="Calibri" w:cs="Calibri"/>
          <w:bCs/>
          <w:i/>
          <w:iCs/>
          <w:color w:val="000000" w:themeColor="text1"/>
          <w:sz w:val="20"/>
          <w:szCs w:val="20"/>
        </w:rPr>
        <w:t xml:space="preserve">Event on </w:t>
      </w:r>
      <w:r w:rsidR="00C93FE5">
        <w:rPr>
          <w:rFonts w:ascii="Calibri" w:hAnsi="Calibri" w:cs="Calibri"/>
          <w:bCs/>
          <w:i/>
          <w:iCs/>
          <w:color w:val="000000" w:themeColor="text1"/>
          <w:sz w:val="20"/>
          <w:szCs w:val="20"/>
        </w:rPr>
        <w:t xml:space="preserve">June </w:t>
      </w:r>
      <w:r w:rsidR="002832C4">
        <w:rPr>
          <w:rFonts w:ascii="Calibri" w:hAnsi="Calibri" w:cs="Calibri"/>
          <w:bCs/>
          <w:i/>
          <w:iCs/>
          <w:color w:val="000000" w:themeColor="text1"/>
          <w:sz w:val="20"/>
          <w:szCs w:val="20"/>
        </w:rPr>
        <w:t>22</w:t>
      </w:r>
      <w:r w:rsidR="004B03BD">
        <w:rPr>
          <w:rFonts w:ascii="Calibri" w:hAnsi="Calibri" w:cs="Calibri"/>
          <w:bCs/>
          <w:i/>
          <w:iCs/>
          <w:color w:val="000000" w:themeColor="text1"/>
          <w:sz w:val="20"/>
          <w:szCs w:val="20"/>
          <w:vertAlign w:val="superscript"/>
        </w:rPr>
        <w:t>nd</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726B2F7A" w:rsidR="00D669DC" w:rsidRPr="00FC56E0" w:rsidRDefault="009F043D" w:rsidP="00FC56E0">
      <w:pPr>
        <w:rPr>
          <w:rFonts w:ascii="Calibri" w:eastAsia="Times New Roman" w:hAnsi="Calibri" w:cs="Calibri"/>
          <w:color w:val="000000"/>
          <w:sz w:val="22"/>
          <w:szCs w:val="22"/>
          <w:bdr w:val="none" w:sz="0" w:space="0" w:color="auto"/>
          <w:shd w:val="clear" w:color="auto" w:fill="FFFFFF"/>
        </w:rPr>
      </w:pPr>
      <w:r w:rsidRPr="004B4D4D">
        <w:rPr>
          <w:rFonts w:ascii="Calibri" w:hAnsi="Calibri" w:cs="Calibri"/>
          <w:b/>
          <w:color w:val="000000" w:themeColor="text1"/>
          <w:sz w:val="22"/>
          <w:szCs w:val="22"/>
        </w:rPr>
        <w:t>EIGHTY</w:t>
      </w:r>
      <w:r w:rsidR="002C6F22" w:rsidRPr="004B4D4D">
        <w:rPr>
          <w:rFonts w:ascii="Calibri" w:hAnsi="Calibri" w:cs="Calibri"/>
          <w:b/>
          <w:color w:val="000000" w:themeColor="text1"/>
          <w:sz w:val="22"/>
          <w:szCs w:val="22"/>
        </w:rPr>
        <w:t xml:space="preserve"> </w:t>
      </w:r>
      <w:r w:rsidRPr="004B4D4D">
        <w:rPr>
          <w:rFonts w:ascii="Calibri" w:hAnsi="Calibri" w:cs="Calibri"/>
          <w:b/>
          <w:color w:val="000000" w:themeColor="text1"/>
          <w:sz w:val="22"/>
          <w:szCs w:val="22"/>
        </w:rPr>
        <w:t>FOUR, PA. (</w:t>
      </w:r>
      <w:r w:rsidR="00744CFC" w:rsidRPr="004B4D4D">
        <w:rPr>
          <w:rFonts w:ascii="Calibri" w:hAnsi="Calibri" w:cs="Calibri"/>
          <w:b/>
          <w:color w:val="000000" w:themeColor="text1"/>
          <w:sz w:val="22"/>
          <w:szCs w:val="22"/>
        </w:rPr>
        <w:t xml:space="preserve">June </w:t>
      </w:r>
      <w:r w:rsidR="004B03BD" w:rsidRPr="004B4D4D">
        <w:rPr>
          <w:rFonts w:ascii="Calibri" w:hAnsi="Calibri" w:cs="Calibri"/>
          <w:b/>
          <w:color w:val="000000" w:themeColor="text1"/>
          <w:sz w:val="22"/>
          <w:szCs w:val="22"/>
        </w:rPr>
        <w:t>17</w:t>
      </w:r>
      <w:r w:rsidRPr="004B4D4D">
        <w:rPr>
          <w:rFonts w:ascii="Calibri" w:hAnsi="Calibri" w:cs="Calibri"/>
          <w:b/>
          <w:color w:val="000000" w:themeColor="text1"/>
          <w:sz w:val="22"/>
          <w:szCs w:val="22"/>
        </w:rPr>
        <w:t>, 202</w:t>
      </w:r>
      <w:r w:rsidR="005C76FC" w:rsidRPr="004B4D4D">
        <w:rPr>
          <w:rFonts w:ascii="Calibri" w:hAnsi="Calibri" w:cs="Calibri"/>
          <w:b/>
          <w:color w:val="000000" w:themeColor="text1"/>
          <w:sz w:val="22"/>
          <w:szCs w:val="22"/>
        </w:rPr>
        <w:t>1</w:t>
      </w:r>
      <w:r w:rsidRPr="004B4D4D">
        <w:rPr>
          <w:rFonts w:ascii="Calibri" w:hAnsi="Calibri" w:cs="Calibri"/>
          <w:b/>
          <w:color w:val="000000" w:themeColor="text1"/>
          <w:sz w:val="22"/>
          <w:szCs w:val="22"/>
        </w:rPr>
        <w:t xml:space="preserve">) </w:t>
      </w:r>
      <w:r w:rsidRPr="004B4D4D">
        <w:rPr>
          <w:rFonts w:ascii="Calibri" w:hAnsi="Calibri" w:cs="Calibri"/>
          <w:bCs/>
          <w:color w:val="000000" w:themeColor="text1"/>
          <w:sz w:val="22"/>
          <w:szCs w:val="22"/>
        </w:rPr>
        <w:t xml:space="preserve">– </w:t>
      </w:r>
      <w:hyperlink r:id="rId12" w:history="1">
        <w:r w:rsidRPr="004B4D4D">
          <w:rPr>
            <w:rStyle w:val="Hyperlink"/>
            <w:rFonts w:ascii="Calibri" w:hAnsi="Calibri" w:cs="Calibri"/>
            <w:bCs/>
            <w:sz w:val="22"/>
            <w:szCs w:val="22"/>
          </w:rPr>
          <w:t>84 Lumber</w:t>
        </w:r>
      </w:hyperlink>
      <w:r w:rsidRPr="004B4D4D">
        <w:rPr>
          <w:rFonts w:ascii="Calibri" w:hAnsi="Calibri" w:cs="Calibri"/>
          <w:bCs/>
          <w:color w:val="000000" w:themeColor="text1"/>
          <w:sz w:val="22"/>
          <w:szCs w:val="22"/>
        </w:rPr>
        <w:t>, the nation’s largest privately held building materials supplier,</w:t>
      </w:r>
      <w:r w:rsidR="00F31E40" w:rsidRPr="004B4D4D">
        <w:rPr>
          <w:rFonts w:ascii="Calibri" w:hAnsi="Calibri" w:cs="Calibri"/>
          <w:color w:val="000000" w:themeColor="text1"/>
          <w:sz w:val="22"/>
          <w:szCs w:val="22"/>
        </w:rPr>
        <w:t xml:space="preserve"> </w:t>
      </w:r>
      <w:r w:rsidR="008126C5" w:rsidRPr="004B4D4D">
        <w:rPr>
          <w:rFonts w:ascii="Calibri" w:hAnsi="Calibri" w:cs="Calibri"/>
          <w:color w:val="000000" w:themeColor="text1"/>
          <w:sz w:val="22"/>
          <w:szCs w:val="22"/>
        </w:rPr>
        <w:t>is launching a recruitment effort to fill immediate openings at</w:t>
      </w:r>
      <w:r w:rsidR="00B30989" w:rsidRPr="004B4D4D">
        <w:rPr>
          <w:rFonts w:ascii="Calibri" w:hAnsi="Calibri" w:cs="Calibri"/>
          <w:color w:val="000000" w:themeColor="text1"/>
          <w:sz w:val="22"/>
          <w:szCs w:val="22"/>
        </w:rPr>
        <w:t xml:space="preserve"> </w:t>
      </w:r>
      <w:r w:rsidR="00C61C46" w:rsidRPr="004B4D4D">
        <w:rPr>
          <w:rFonts w:ascii="Calibri" w:hAnsi="Calibri" w:cs="Calibri"/>
          <w:color w:val="000000" w:themeColor="text1"/>
          <w:sz w:val="22"/>
          <w:szCs w:val="22"/>
        </w:rPr>
        <w:t>retail</w:t>
      </w:r>
      <w:r w:rsidR="00C93FE5" w:rsidRPr="004B4D4D">
        <w:rPr>
          <w:rFonts w:ascii="Calibri" w:hAnsi="Calibri" w:cs="Calibri"/>
          <w:color w:val="000000" w:themeColor="text1"/>
          <w:sz w:val="22"/>
          <w:szCs w:val="22"/>
        </w:rPr>
        <w:t xml:space="preserve"> and door shop</w:t>
      </w:r>
      <w:r w:rsidR="00C61C46" w:rsidRPr="004B4D4D">
        <w:rPr>
          <w:rFonts w:ascii="Calibri" w:hAnsi="Calibri" w:cs="Calibri"/>
          <w:color w:val="000000" w:themeColor="text1"/>
          <w:sz w:val="22"/>
          <w:szCs w:val="22"/>
        </w:rPr>
        <w:t xml:space="preserve"> </w:t>
      </w:r>
      <w:r w:rsidR="00E45E93" w:rsidRPr="004B4D4D">
        <w:rPr>
          <w:rFonts w:ascii="Calibri" w:hAnsi="Calibri" w:cs="Calibri"/>
          <w:color w:val="000000" w:themeColor="text1"/>
          <w:sz w:val="22"/>
          <w:szCs w:val="22"/>
        </w:rPr>
        <w:t xml:space="preserve">locations in the </w:t>
      </w:r>
      <w:r w:rsidR="004B03BD" w:rsidRPr="004B4D4D">
        <w:rPr>
          <w:rFonts w:ascii="Calibri" w:hAnsi="Calibri" w:cs="Calibri"/>
          <w:color w:val="000000" w:themeColor="text1"/>
          <w:sz w:val="22"/>
          <w:szCs w:val="22"/>
        </w:rPr>
        <w:t>Columbus, OH,</w:t>
      </w:r>
      <w:r w:rsidR="00466E2A" w:rsidRPr="004B4D4D">
        <w:rPr>
          <w:rFonts w:ascii="Calibri" w:hAnsi="Calibri" w:cs="Calibri"/>
          <w:color w:val="000000" w:themeColor="text1"/>
          <w:sz w:val="22"/>
          <w:szCs w:val="22"/>
        </w:rPr>
        <w:t xml:space="preserve"> region</w:t>
      </w:r>
      <w:r w:rsidR="00E45E93" w:rsidRPr="004B4D4D">
        <w:rPr>
          <w:rFonts w:ascii="Calibri" w:hAnsi="Calibri" w:cs="Calibri"/>
          <w:color w:val="000000" w:themeColor="text1"/>
          <w:sz w:val="22"/>
          <w:szCs w:val="22"/>
        </w:rPr>
        <w:t xml:space="preserve">. </w:t>
      </w:r>
      <w:r w:rsidR="006978E4" w:rsidRPr="004B4D4D">
        <w:rPr>
          <w:rFonts w:ascii="Calibri" w:hAnsi="Calibri" w:cs="Calibri"/>
          <w:color w:val="000000" w:themeColor="text1"/>
          <w:sz w:val="22"/>
          <w:szCs w:val="22"/>
        </w:rPr>
        <w:t xml:space="preserve">The company will host a </w:t>
      </w:r>
      <w:r w:rsidR="00602050" w:rsidRPr="004B4D4D">
        <w:rPr>
          <w:rFonts w:ascii="Calibri" w:hAnsi="Calibri" w:cs="Calibri"/>
          <w:color w:val="000000" w:themeColor="text1"/>
          <w:sz w:val="22"/>
          <w:szCs w:val="22"/>
        </w:rPr>
        <w:t>Hiring Event</w:t>
      </w:r>
      <w:r w:rsidR="008126C5" w:rsidRPr="004B4D4D">
        <w:rPr>
          <w:rFonts w:ascii="Calibri" w:hAnsi="Calibri" w:cs="Calibri"/>
          <w:color w:val="000000" w:themeColor="text1"/>
          <w:sz w:val="22"/>
          <w:szCs w:val="22"/>
        </w:rPr>
        <w:t xml:space="preserve"> </w:t>
      </w:r>
      <w:r w:rsidR="006978E4" w:rsidRPr="004B4D4D">
        <w:rPr>
          <w:rFonts w:ascii="Calibri" w:hAnsi="Calibri" w:cs="Calibri"/>
          <w:color w:val="000000" w:themeColor="text1"/>
          <w:sz w:val="22"/>
          <w:szCs w:val="22"/>
        </w:rPr>
        <w:t xml:space="preserve">on </w:t>
      </w:r>
      <w:r w:rsidR="00C93FE5" w:rsidRPr="004B4D4D">
        <w:rPr>
          <w:rFonts w:ascii="Calibri" w:hAnsi="Calibri" w:cs="Calibri"/>
          <w:color w:val="000000" w:themeColor="text1"/>
          <w:sz w:val="22"/>
          <w:szCs w:val="22"/>
        </w:rPr>
        <w:t>June</w:t>
      </w:r>
      <w:r w:rsidR="00CC1012" w:rsidRPr="004B4D4D">
        <w:rPr>
          <w:rFonts w:ascii="Calibri" w:hAnsi="Calibri" w:cs="Calibri"/>
          <w:color w:val="000000" w:themeColor="text1"/>
          <w:sz w:val="22"/>
          <w:szCs w:val="22"/>
        </w:rPr>
        <w:t xml:space="preserve"> </w:t>
      </w:r>
      <w:r w:rsidR="004B03BD" w:rsidRPr="004B4D4D">
        <w:rPr>
          <w:rFonts w:ascii="Calibri" w:hAnsi="Calibri" w:cs="Calibri"/>
          <w:color w:val="000000" w:themeColor="text1"/>
          <w:sz w:val="22"/>
          <w:szCs w:val="22"/>
        </w:rPr>
        <w:t>22</w:t>
      </w:r>
      <w:r w:rsidR="004B03BD" w:rsidRPr="004B4D4D">
        <w:rPr>
          <w:rFonts w:ascii="Calibri" w:hAnsi="Calibri" w:cs="Calibri"/>
          <w:color w:val="000000" w:themeColor="text1"/>
          <w:sz w:val="22"/>
          <w:szCs w:val="22"/>
          <w:vertAlign w:val="superscript"/>
        </w:rPr>
        <w:t>nd</w:t>
      </w:r>
      <w:r w:rsidR="00C61C46" w:rsidRPr="004B4D4D">
        <w:rPr>
          <w:rFonts w:ascii="Calibri" w:hAnsi="Calibri" w:cs="Calibri"/>
          <w:color w:val="000000" w:themeColor="text1"/>
          <w:sz w:val="22"/>
          <w:szCs w:val="22"/>
        </w:rPr>
        <w:t xml:space="preserve"> </w:t>
      </w:r>
      <w:r w:rsidR="00CC1012" w:rsidRPr="004B4D4D">
        <w:rPr>
          <w:rFonts w:ascii="Calibri" w:hAnsi="Calibri" w:cs="Calibri"/>
          <w:color w:val="000000" w:themeColor="text1"/>
          <w:sz w:val="22"/>
          <w:szCs w:val="22"/>
        </w:rPr>
        <w:t>from 7 a.m. to 5 p.m.</w:t>
      </w:r>
      <w:r w:rsidR="006978E4" w:rsidRPr="004B4D4D">
        <w:rPr>
          <w:rFonts w:ascii="Calibri" w:hAnsi="Calibri" w:cs="Calibri"/>
          <w:color w:val="000000" w:themeColor="text1"/>
          <w:sz w:val="22"/>
          <w:szCs w:val="22"/>
        </w:rPr>
        <w:t xml:space="preserve"> at </w:t>
      </w:r>
      <w:r w:rsidR="004B4D4D">
        <w:rPr>
          <w:rFonts w:ascii="Calibri" w:hAnsi="Calibri" w:cs="Calibri"/>
          <w:color w:val="000000" w:themeColor="text1"/>
          <w:sz w:val="22"/>
          <w:szCs w:val="22"/>
        </w:rPr>
        <w:t>its</w:t>
      </w:r>
      <w:r w:rsidR="00C93FE5" w:rsidRPr="004B4D4D">
        <w:rPr>
          <w:rFonts w:ascii="Calibri" w:hAnsi="Calibri" w:cs="Calibri"/>
          <w:color w:val="000000" w:themeColor="text1"/>
          <w:sz w:val="22"/>
          <w:szCs w:val="22"/>
        </w:rPr>
        <w:t xml:space="preserve"> </w:t>
      </w:r>
      <w:r w:rsidR="00FC56E0">
        <w:rPr>
          <w:rFonts w:ascii="Calibri" w:hAnsi="Calibri" w:cs="Calibri"/>
          <w:color w:val="000000" w:themeColor="text1"/>
          <w:sz w:val="22"/>
          <w:szCs w:val="22"/>
        </w:rPr>
        <w:t xml:space="preserve">Etna </w:t>
      </w:r>
      <w:r w:rsidR="0068231B">
        <w:rPr>
          <w:rFonts w:ascii="Calibri" w:hAnsi="Calibri" w:cs="Calibri"/>
          <w:color w:val="000000" w:themeColor="text1"/>
          <w:sz w:val="22"/>
          <w:szCs w:val="22"/>
        </w:rPr>
        <w:t>door shop</w:t>
      </w:r>
      <w:r w:rsidR="00892DB6" w:rsidRPr="004B4D4D">
        <w:rPr>
          <w:rFonts w:ascii="Calibri" w:hAnsi="Calibri" w:cs="Calibri"/>
          <w:color w:val="000000" w:themeColor="text1"/>
          <w:sz w:val="22"/>
          <w:szCs w:val="22"/>
        </w:rPr>
        <w:t xml:space="preserve"> (</w:t>
      </w:r>
      <w:r w:rsidR="00FC56E0" w:rsidRPr="00FC56E0">
        <w:rPr>
          <w:rFonts w:ascii="Calibri" w:eastAsia="Times New Roman" w:hAnsi="Calibri" w:cs="Calibri"/>
          <w:color w:val="000000"/>
          <w:sz w:val="22"/>
          <w:szCs w:val="22"/>
          <w:bdr w:val="none" w:sz="0" w:space="0" w:color="auto"/>
          <w:shd w:val="clear" w:color="auto" w:fill="FFFFFF"/>
        </w:rPr>
        <w:t>10501 Columbus Parkway</w:t>
      </w:r>
      <w:r w:rsidR="0068231B">
        <w:rPr>
          <w:rFonts w:ascii="Calibri" w:eastAsia="Times New Roman" w:hAnsi="Calibri" w:cs="Calibri"/>
          <w:color w:val="000000"/>
          <w:sz w:val="22"/>
          <w:szCs w:val="22"/>
          <w:bdr w:val="none" w:sz="0" w:space="0" w:color="auto"/>
          <w:shd w:val="clear" w:color="auto" w:fill="FFFFFF"/>
        </w:rPr>
        <w:t xml:space="preserve">, </w:t>
      </w:r>
      <w:r w:rsidR="00FC56E0" w:rsidRPr="00FC56E0">
        <w:rPr>
          <w:rFonts w:ascii="Calibri" w:eastAsia="Times New Roman" w:hAnsi="Calibri" w:cs="Calibri"/>
          <w:color w:val="000000"/>
          <w:sz w:val="22"/>
          <w:szCs w:val="22"/>
          <w:bdr w:val="none" w:sz="0" w:space="0" w:color="auto"/>
          <w:shd w:val="clear" w:color="auto" w:fill="FFFFFF"/>
        </w:rPr>
        <w:t>Etna, O</w:t>
      </w:r>
      <w:r w:rsidR="00C53CB6" w:rsidRPr="004B4D4D">
        <w:rPr>
          <w:rFonts w:ascii="Calibri" w:eastAsia="Times New Roman" w:hAnsi="Calibri" w:cs="Calibri"/>
          <w:color w:val="000000"/>
          <w:sz w:val="22"/>
          <w:szCs w:val="22"/>
          <w:bdr w:val="none" w:sz="0" w:space="0" w:color="auto"/>
          <w:shd w:val="clear" w:color="auto" w:fill="FFFFFF"/>
        </w:rPr>
        <w:t xml:space="preserve">H). </w:t>
      </w:r>
      <w:r w:rsidR="00747072" w:rsidRPr="004B4D4D">
        <w:rPr>
          <w:rFonts w:ascii="Calibri" w:hAnsi="Calibri" w:cs="Calibri"/>
          <w:color w:val="000000" w:themeColor="text1"/>
          <w:sz w:val="22"/>
          <w:szCs w:val="22"/>
        </w:rPr>
        <w:t>At the event</w:t>
      </w:r>
      <w:r w:rsidR="00D669DC" w:rsidRPr="004B4D4D">
        <w:rPr>
          <w:rFonts w:ascii="Calibri" w:hAnsi="Calibri" w:cs="Calibri"/>
          <w:color w:val="000000" w:themeColor="text1"/>
          <w:sz w:val="22"/>
          <w:szCs w:val="22"/>
        </w:rPr>
        <w:t>,</w:t>
      </w:r>
      <w:r w:rsidR="008126C5" w:rsidRPr="004B4D4D">
        <w:rPr>
          <w:rFonts w:ascii="Calibri" w:hAnsi="Calibri" w:cs="Calibri"/>
          <w:color w:val="000000" w:themeColor="text1"/>
          <w:sz w:val="22"/>
          <w:szCs w:val="22"/>
        </w:rPr>
        <w:t xml:space="preserve"> job seekers </w:t>
      </w:r>
      <w:r w:rsidR="00D669DC" w:rsidRPr="004B4D4D">
        <w:rPr>
          <w:rFonts w:ascii="Calibri" w:hAnsi="Calibri" w:cs="Calibri"/>
          <w:color w:val="000000" w:themeColor="text1"/>
          <w:sz w:val="22"/>
          <w:szCs w:val="22"/>
        </w:rPr>
        <w:t>will learn more about the company culture</w:t>
      </w:r>
      <w:r w:rsidR="00FF0DF7" w:rsidRPr="004B4D4D">
        <w:rPr>
          <w:rFonts w:ascii="Calibri" w:hAnsi="Calibri" w:cs="Calibri"/>
          <w:color w:val="000000" w:themeColor="text1"/>
          <w:sz w:val="22"/>
          <w:szCs w:val="22"/>
        </w:rPr>
        <w:t xml:space="preserve"> </w:t>
      </w:r>
      <w:r w:rsidR="00D669DC" w:rsidRPr="004B4D4D">
        <w:rPr>
          <w:rFonts w:ascii="Calibri" w:hAnsi="Calibri" w:cs="Calibri"/>
          <w:color w:val="000000" w:themeColor="text1"/>
          <w:sz w:val="22"/>
          <w:szCs w:val="22"/>
        </w:rPr>
        <w:t xml:space="preserve">and get the opportunity to be interviewed </w:t>
      </w:r>
      <w:r w:rsidR="007218AB" w:rsidRPr="004B4D4D">
        <w:rPr>
          <w:rFonts w:ascii="Calibri" w:hAnsi="Calibri" w:cs="Calibri"/>
          <w:color w:val="000000" w:themeColor="text1"/>
          <w:sz w:val="22"/>
          <w:szCs w:val="22"/>
        </w:rPr>
        <w:t xml:space="preserve">for </w:t>
      </w:r>
      <w:r w:rsidR="00747072" w:rsidRPr="004B4D4D">
        <w:rPr>
          <w:rFonts w:ascii="Calibri" w:hAnsi="Calibri" w:cs="Calibri"/>
          <w:color w:val="000000" w:themeColor="text1"/>
          <w:sz w:val="22"/>
          <w:szCs w:val="22"/>
        </w:rPr>
        <w:t xml:space="preserve">open </w:t>
      </w:r>
      <w:r w:rsidR="006978E4" w:rsidRPr="004B4D4D">
        <w:rPr>
          <w:rFonts w:ascii="Calibri" w:hAnsi="Calibri" w:cs="Calibri"/>
          <w:color w:val="000000" w:themeColor="text1"/>
          <w:sz w:val="22"/>
          <w:szCs w:val="22"/>
        </w:rPr>
        <w:t xml:space="preserve">positions </w:t>
      </w:r>
      <w:r w:rsidR="00747072" w:rsidRPr="004B4D4D">
        <w:rPr>
          <w:rFonts w:ascii="Calibri" w:hAnsi="Calibri" w:cs="Calibri"/>
          <w:color w:val="000000" w:themeColor="text1"/>
          <w:sz w:val="22"/>
          <w:szCs w:val="22"/>
        </w:rPr>
        <w:t>in the area</w:t>
      </w:r>
      <w:r w:rsidR="00892DB6" w:rsidRPr="004B4D4D">
        <w:rPr>
          <w:rFonts w:ascii="Calibri" w:hAnsi="Calibri" w:cs="Calibri"/>
          <w:color w:val="000000" w:themeColor="text1"/>
          <w:sz w:val="22"/>
          <w:szCs w:val="22"/>
        </w:rPr>
        <w:t>, particularly for the company’s manager trainee program.</w:t>
      </w:r>
      <w:r w:rsidR="004B4D4D">
        <w:rPr>
          <w:rFonts w:ascii="Calibri" w:hAnsi="Calibri" w:cs="Calibri"/>
          <w:color w:val="000000" w:themeColor="text1"/>
          <w:sz w:val="22"/>
          <w:szCs w:val="22"/>
        </w:rPr>
        <w:t xml:space="preserve"> </w:t>
      </w:r>
      <w:r w:rsidR="00C61C46" w:rsidRPr="004B4D4D">
        <w:rPr>
          <w:rFonts w:ascii="Calibri" w:hAnsi="Calibri" w:cs="Calibri"/>
          <w:color w:val="000000" w:themeColor="text1"/>
          <w:sz w:val="22"/>
          <w:szCs w:val="22"/>
        </w:rPr>
        <w:t>Qualified job seekers may receive an offer of employment during the event.</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104457CB"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443A0D">
        <w:rPr>
          <w:rFonts w:ascii="Calibri" w:hAnsi="Calibri" w:cs="Calibri"/>
          <w:color w:val="000000" w:themeColor="text1"/>
        </w:rPr>
        <w:t xml:space="preserve">is </w:t>
      </w:r>
      <w:r w:rsidR="004B4D4D">
        <w:rPr>
          <w:rFonts w:ascii="Calibri" w:hAnsi="Calibri" w:cs="Calibri"/>
          <w:color w:val="000000" w:themeColor="text1"/>
        </w:rPr>
        <w:t>growing – here in Columbus and across the nation. We have nearly 20</w:t>
      </w:r>
      <w:r w:rsidR="00C61C46">
        <w:rPr>
          <w:rFonts w:ascii="Calibri" w:hAnsi="Calibri" w:cs="Calibri"/>
          <w:color w:val="000000" w:themeColor="text1"/>
        </w:rPr>
        <w:t xml:space="preserve"> </w:t>
      </w:r>
      <w:r w:rsidR="004B4D4D">
        <w:rPr>
          <w:rFonts w:ascii="Calibri" w:hAnsi="Calibri" w:cs="Calibri"/>
          <w:color w:val="000000" w:themeColor="text1"/>
        </w:rPr>
        <w:t xml:space="preserve">open </w:t>
      </w:r>
      <w:r w:rsidR="004C3D81">
        <w:rPr>
          <w:rFonts w:ascii="Calibri" w:hAnsi="Calibri" w:cs="Calibri"/>
          <w:color w:val="000000" w:themeColor="text1"/>
        </w:rPr>
        <w:t xml:space="preserve">positions </w:t>
      </w:r>
      <w:r w:rsidR="00C93FE5">
        <w:rPr>
          <w:rFonts w:ascii="Calibri" w:hAnsi="Calibri" w:cs="Calibri"/>
          <w:color w:val="000000" w:themeColor="text1"/>
        </w:rPr>
        <w:t xml:space="preserve">at </w:t>
      </w:r>
      <w:r w:rsidR="009F5215">
        <w:rPr>
          <w:rFonts w:ascii="Calibri" w:hAnsi="Calibri" w:cs="Calibri"/>
          <w:color w:val="000000" w:themeColor="text1"/>
        </w:rPr>
        <w:t>our</w:t>
      </w:r>
      <w:r w:rsidR="00C93FE5">
        <w:rPr>
          <w:rFonts w:ascii="Calibri" w:hAnsi="Calibri" w:cs="Calibri"/>
          <w:color w:val="000000" w:themeColor="text1"/>
        </w:rPr>
        <w:t xml:space="preserve"> </w:t>
      </w:r>
      <w:r w:rsidR="004B03BD">
        <w:rPr>
          <w:rFonts w:ascii="Calibri" w:hAnsi="Calibri" w:cs="Calibri"/>
          <w:color w:val="000000" w:themeColor="text1"/>
        </w:rPr>
        <w:t>Columbus area</w:t>
      </w:r>
      <w:r w:rsidR="00C93FE5">
        <w:rPr>
          <w:rFonts w:ascii="Calibri" w:hAnsi="Calibri" w:cs="Calibri"/>
          <w:color w:val="000000" w:themeColor="text1"/>
        </w:rPr>
        <w:t xml:space="preserve"> locations</w:t>
      </w:r>
      <w:r w:rsidR="004C3D81">
        <w:rPr>
          <w:rFonts w:ascii="Calibri" w:hAnsi="Calibri" w:cs="Calibri"/>
          <w:color w:val="000000" w:themeColor="text1"/>
        </w:rPr>
        <w:t xml:space="preserve">, </w:t>
      </w:r>
      <w:r w:rsidR="004B03BD">
        <w:rPr>
          <w:rFonts w:ascii="Calibri" w:hAnsi="Calibri" w:cs="Calibri"/>
          <w:color w:val="000000" w:themeColor="text1"/>
        </w:rPr>
        <w:t>including</w:t>
      </w:r>
      <w:r w:rsidR="00C93FE5">
        <w:rPr>
          <w:rFonts w:ascii="Calibri" w:hAnsi="Calibri" w:cs="Calibri"/>
          <w:color w:val="000000" w:themeColor="text1"/>
        </w:rPr>
        <w:t xml:space="preserve"> </w:t>
      </w:r>
      <w:r w:rsidR="00B30F88">
        <w:rPr>
          <w:rFonts w:ascii="Calibri" w:hAnsi="Calibri" w:cs="Calibri"/>
          <w:color w:val="000000" w:themeColor="text1"/>
        </w:rPr>
        <w:t xml:space="preserve">a </w:t>
      </w:r>
      <w:r w:rsidR="00C93FE5">
        <w:rPr>
          <w:rFonts w:ascii="Calibri" w:hAnsi="Calibri" w:cs="Calibri"/>
          <w:color w:val="000000" w:themeColor="text1"/>
        </w:rPr>
        <w:t>door shop</w:t>
      </w:r>
      <w:r w:rsidR="00B30F88">
        <w:rPr>
          <w:rFonts w:ascii="Calibri" w:hAnsi="Calibri" w:cs="Calibri"/>
          <w:color w:val="000000" w:themeColor="text1"/>
        </w:rPr>
        <w:t xml:space="preserve"> and retail stores</w:t>
      </w:r>
      <w:r w:rsidR="00C93FE5">
        <w:rPr>
          <w:rFonts w:ascii="Calibri" w:hAnsi="Calibri" w:cs="Calibri"/>
          <w:color w:val="000000" w:themeColor="text1"/>
        </w:rPr>
        <w:t xml:space="preserve"> </w:t>
      </w:r>
      <w:r w:rsidR="004B03BD">
        <w:rPr>
          <w:rFonts w:ascii="Calibri" w:hAnsi="Calibri" w:cs="Calibri"/>
          <w:color w:val="000000" w:themeColor="text1"/>
        </w:rPr>
        <w:t xml:space="preserve">in Columbus, </w:t>
      </w:r>
      <w:r w:rsidR="00B30F88">
        <w:rPr>
          <w:rFonts w:ascii="Calibri" w:hAnsi="Calibri" w:cs="Calibri"/>
          <w:color w:val="000000" w:themeColor="text1"/>
        </w:rPr>
        <w:t>Pataskala</w:t>
      </w:r>
      <w:r w:rsidR="004B03BD">
        <w:rPr>
          <w:rFonts w:ascii="Calibri" w:hAnsi="Calibri" w:cs="Calibri"/>
          <w:color w:val="000000" w:themeColor="text1"/>
        </w:rPr>
        <w:t>, and Etna</w:t>
      </w:r>
      <w:r w:rsidR="009079BA">
        <w:rPr>
          <w:rFonts w:ascii="Calibri" w:hAnsi="Calibri" w:cs="Calibri"/>
          <w:color w:val="000000" w:themeColor="text1"/>
        </w:rPr>
        <w:t xml:space="preserve">,” </w:t>
      </w:r>
      <w:r w:rsidR="00747072">
        <w:rPr>
          <w:rFonts w:ascii="Calibri" w:hAnsi="Calibri" w:cs="Calibri"/>
          <w:color w:val="000000" w:themeColor="text1"/>
        </w:rPr>
        <w:t xml:space="preserve">said </w:t>
      </w:r>
      <w:r w:rsidR="004B03BD">
        <w:rPr>
          <w:rFonts w:ascii="Calibri" w:hAnsi="Calibri" w:cs="Calibri"/>
          <w:color w:val="000000" w:themeColor="text1"/>
        </w:rPr>
        <w:t>Phil Garuccio</w:t>
      </w:r>
      <w:r w:rsidR="00747072" w:rsidRPr="00E40BF6">
        <w:rPr>
          <w:rFonts w:ascii="Calibri" w:hAnsi="Calibri" w:cs="Calibri"/>
          <w:color w:val="000000" w:themeColor="text1"/>
        </w:rPr>
        <w:t xml:space="preserve">, divisional vice president </w:t>
      </w:r>
      <w:r w:rsidR="00A934A5">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t>
      </w:r>
      <w:r w:rsidR="004B4D4D">
        <w:rPr>
          <w:rFonts w:ascii="Calibri" w:hAnsi="Calibri" w:cs="Calibri"/>
          <w:color w:val="000000" w:themeColor="text1"/>
        </w:rPr>
        <w:t xml:space="preserve">We are searching for the company’s next generation of leaders through our manager trainee program, a great opportunity for </w:t>
      </w:r>
      <w:r w:rsidR="00017CA2">
        <w:rPr>
          <w:rFonts w:ascii="Calibri" w:hAnsi="Calibri" w:cs="Calibri"/>
          <w:color w:val="000000" w:themeColor="text1"/>
        </w:rPr>
        <w:t>people</w:t>
      </w:r>
      <w:r w:rsidR="004B4D4D">
        <w:rPr>
          <w:rFonts w:ascii="Calibri" w:hAnsi="Calibri" w:cs="Calibri"/>
          <w:color w:val="000000" w:themeColor="text1"/>
        </w:rPr>
        <w:t xml:space="preserve"> who want to build a career with us. In fact, 95% of our store managers started in our manager trainee program</w:t>
      </w:r>
      <w:r w:rsidR="00747072">
        <w:rPr>
          <w:rFonts w:ascii="Calibri" w:hAnsi="Calibri" w:cs="Calibri"/>
          <w:color w:val="000000" w:themeColor="text1"/>
        </w:rPr>
        <w:t>.</w:t>
      </w:r>
      <w:r w:rsidR="004B4D4D">
        <w:rPr>
          <w:rFonts w:ascii="Calibri" w:hAnsi="Calibri" w:cs="Calibri"/>
          <w:color w:val="000000" w:themeColor="text1"/>
        </w:rPr>
        <w:t xml:space="preserve"> </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133EA37A" w14:textId="187B2586" w:rsidR="004B4D4D" w:rsidRDefault="004B4D4D" w:rsidP="004B4D4D">
      <w:pPr>
        <w:pStyle w:val="Body"/>
        <w:ind w:right="630"/>
        <w:rPr>
          <w:rFonts w:ascii="Calibri" w:hAnsi="Calibri" w:cs="Calibri"/>
          <w:color w:val="000000" w:themeColor="text1"/>
        </w:rPr>
      </w:pPr>
      <w:r w:rsidRPr="004B4D4D">
        <w:rPr>
          <w:rFonts w:ascii="Calibri" w:hAnsi="Calibri" w:cs="Calibri"/>
          <w:color w:val="000000" w:themeColor="text1"/>
        </w:rPr>
        <w:t>Manager trainees</w:t>
      </w:r>
      <w:r>
        <w:rPr>
          <w:rFonts w:ascii="Calibri" w:hAnsi="Calibri" w:cs="Calibri"/>
          <w:b/>
          <w:bCs/>
          <w:color w:val="000000" w:themeColor="text1"/>
        </w:rPr>
        <w:t xml:space="preserve"> </w:t>
      </w:r>
      <w:r w:rsidRPr="0025489C">
        <w:rPr>
          <w:rFonts w:ascii="Calibri" w:hAnsi="Calibri" w:cs="Calibri"/>
          <w:color w:val="000000" w:themeColor="text1"/>
        </w:rPr>
        <w:t>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w:t>
      </w:r>
      <w:r w:rsidRPr="00FC56E0">
        <w:rPr>
          <w:rFonts w:ascii="Calibri" w:hAnsi="Calibri" w:cs="Calibri"/>
          <w:color w:val="000000" w:themeColor="text1"/>
        </w:rPr>
        <w:t>is $40,000</w:t>
      </w:r>
      <w:r w:rsidR="00017CA2" w:rsidRPr="00FC56E0">
        <w:rPr>
          <w:rFonts w:ascii="Calibri" w:hAnsi="Calibri" w:cs="Calibri"/>
          <w:color w:val="000000" w:themeColor="text1"/>
        </w:rPr>
        <w:t xml:space="preserve"> with overtime and bonuses</w:t>
      </w:r>
      <w:r w:rsidRPr="00FC56E0">
        <w:rPr>
          <w:rFonts w:ascii="Calibri" w:hAnsi="Calibri" w:cs="Calibri"/>
          <w:color w:val="000000" w:themeColor="text1"/>
        </w:rPr>
        <w:t>.</w:t>
      </w:r>
    </w:p>
    <w:p w14:paraId="651237F7" w14:textId="77777777" w:rsidR="004B4D4D" w:rsidRDefault="004B4D4D" w:rsidP="004B4D4D">
      <w:pPr>
        <w:pStyle w:val="Body"/>
        <w:ind w:right="630"/>
        <w:rPr>
          <w:rFonts w:ascii="Calibri" w:hAnsi="Calibri" w:cs="Calibri"/>
          <w:color w:val="000000" w:themeColor="text1"/>
        </w:rPr>
      </w:pPr>
    </w:p>
    <w:p w14:paraId="788689DA" w14:textId="3ADEC524" w:rsidR="004C3D81" w:rsidRDefault="00017CA2" w:rsidP="00017CA2">
      <w:pPr>
        <w:pStyle w:val="Body"/>
        <w:tabs>
          <w:tab w:val="left" w:pos="6328"/>
        </w:tabs>
        <w:ind w:right="630"/>
        <w:rPr>
          <w:rFonts w:ascii="Calibri" w:hAnsi="Calibri" w:cs="Calibri"/>
          <w:color w:val="000000" w:themeColor="text1"/>
        </w:rPr>
      </w:pPr>
      <w:r>
        <w:rPr>
          <w:rFonts w:ascii="Calibri" w:hAnsi="Calibri" w:cs="Calibri"/>
          <w:color w:val="000000" w:themeColor="text1"/>
        </w:rPr>
        <w:t xml:space="preserve">The company is also recruiting for positions that include engineered wood and door manufacturers, warehouse supervisors and workers, and window technicians. In many cases, these positions require no prior experience and pay a competitive hourly wage.  </w:t>
      </w:r>
    </w:p>
    <w:p w14:paraId="4A0FCD86" w14:textId="77777777" w:rsidR="00017CA2" w:rsidRPr="0025489C" w:rsidRDefault="00017CA2" w:rsidP="00017CA2">
      <w:pPr>
        <w:pStyle w:val="Body"/>
        <w:tabs>
          <w:tab w:val="left" w:pos="6328"/>
        </w:tabs>
        <w:ind w:right="630"/>
        <w:rPr>
          <w:rFonts w:ascii="Calibri" w:hAnsi="Calibri" w:cs="Calibri"/>
          <w:color w:val="000000" w:themeColor="text1"/>
        </w:rPr>
      </w:pPr>
    </w:p>
    <w:p w14:paraId="3465B43F" w14:textId="58ED3793"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B30F88">
        <w:rPr>
          <w:rFonts w:ascii="Calibri" w:hAnsi="Calibri" w:cs="Calibri"/>
          <w:color w:val="000000" w:themeColor="text1"/>
        </w:rPr>
        <w:t>Garuccio</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354A4110" w:rsidR="0025489C" w:rsidRPr="0025489C" w:rsidRDefault="00B30F88" w:rsidP="009F043D">
      <w:pPr>
        <w:pStyle w:val="Body"/>
        <w:ind w:right="630"/>
        <w:rPr>
          <w:rFonts w:ascii="Calibri" w:hAnsi="Calibri" w:cs="Calibri"/>
          <w:color w:val="000000" w:themeColor="text1"/>
        </w:rPr>
      </w:pPr>
      <w:r>
        <w:rPr>
          <w:rFonts w:ascii="Calibri" w:hAnsi="Calibri" w:cs="Calibri"/>
          <w:color w:val="000000" w:themeColor="text1"/>
        </w:rPr>
        <w:t>Garuccio</w:t>
      </w:r>
      <w:r w:rsidR="00891A22"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7356A666"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sidRPr="00976B0D">
        <w:rPr>
          <w:rFonts w:ascii="Calibri" w:hAnsi="Calibri" w:cs="Calibri"/>
          <w:color w:val="000000" w:themeColor="text1"/>
        </w:rPr>
        <w:t>to</w:t>
      </w:r>
      <w:r w:rsidR="008D7E0A">
        <w:rPr>
          <w:rFonts w:ascii="Calibri" w:hAnsi="Calibri" w:cs="Calibri"/>
          <w:color w:val="000000" w:themeColor="text1"/>
        </w:rPr>
        <w:t xml:space="preserve"> our</w:t>
      </w:r>
      <w:r w:rsidR="00FC56E0">
        <w:rPr>
          <w:rFonts w:ascii="Calibri" w:hAnsi="Calibri" w:cs="Calibri"/>
          <w:color w:val="000000" w:themeColor="text1"/>
        </w:rPr>
        <w:t xml:space="preserve"> </w:t>
      </w:r>
      <w:hyperlink r:id="rId13" w:history="1">
        <w:r w:rsidR="00FC56E0" w:rsidRPr="00FC56E0">
          <w:rPr>
            <w:rStyle w:val="Hyperlink"/>
            <w:rFonts w:ascii="Calibri" w:hAnsi="Calibri" w:cs="Calibri"/>
          </w:rPr>
          <w:t>Hiring Pa</w:t>
        </w:r>
        <w:r w:rsidR="00FC56E0" w:rsidRPr="00FC56E0">
          <w:rPr>
            <w:rStyle w:val="Hyperlink"/>
            <w:rFonts w:ascii="Calibri" w:hAnsi="Calibri" w:cs="Calibri"/>
          </w:rPr>
          <w:t>g</w:t>
        </w:r>
        <w:r w:rsidR="00FC56E0" w:rsidRPr="00FC56E0">
          <w:rPr>
            <w:rStyle w:val="Hyperlink"/>
            <w:rFonts w:ascii="Calibri" w:hAnsi="Calibri" w:cs="Calibri"/>
          </w:rPr>
          <w:t>e</w:t>
        </w:r>
      </w:hyperlink>
      <w:r w:rsidR="00FC56E0">
        <w:rPr>
          <w:rFonts w:ascii="Calibri" w:hAnsi="Calibri" w:cs="Calibri"/>
          <w:color w:val="000000" w:themeColor="text1"/>
        </w:rPr>
        <w:t xml:space="preserve"> </w:t>
      </w:r>
      <w:r w:rsidRPr="00976B0D">
        <w:rPr>
          <w:rFonts w:ascii="Calibri" w:hAnsi="Calibri" w:cs="Calibri"/>
          <w:color w:val="000000" w:themeColor="text1"/>
        </w:rPr>
        <w:t>and complete</w:t>
      </w:r>
      <w:r w:rsidRPr="0025489C">
        <w:rPr>
          <w:rFonts w:ascii="Calibri" w:hAnsi="Calibri" w:cs="Calibri"/>
          <w:color w:val="000000" w:themeColor="text1"/>
        </w:rPr>
        <w:t xml:space="preserv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BFD21" w14:textId="77777777" w:rsidR="00BE412A" w:rsidRDefault="00BE412A">
      <w:r>
        <w:separator/>
      </w:r>
    </w:p>
  </w:endnote>
  <w:endnote w:type="continuationSeparator" w:id="0">
    <w:p w14:paraId="433A0729" w14:textId="77777777" w:rsidR="00BE412A" w:rsidRDefault="00BE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5E57" w14:textId="77777777" w:rsidR="00BE412A" w:rsidRDefault="00BE412A">
      <w:r>
        <w:separator/>
      </w:r>
    </w:p>
  </w:footnote>
  <w:footnote w:type="continuationSeparator" w:id="0">
    <w:p w14:paraId="75D9120C" w14:textId="77777777" w:rsidR="00BE412A" w:rsidRDefault="00BE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2B5B"/>
    <w:rsid w:val="00017CA2"/>
    <w:rsid w:val="000215DB"/>
    <w:rsid w:val="00051347"/>
    <w:rsid w:val="00052C43"/>
    <w:rsid w:val="00057153"/>
    <w:rsid w:val="000623FD"/>
    <w:rsid w:val="00077581"/>
    <w:rsid w:val="000823E4"/>
    <w:rsid w:val="000848F3"/>
    <w:rsid w:val="000951C4"/>
    <w:rsid w:val="00097AE9"/>
    <w:rsid w:val="000A1C2B"/>
    <w:rsid w:val="000B2285"/>
    <w:rsid w:val="000B42FF"/>
    <w:rsid w:val="000C7043"/>
    <w:rsid w:val="000E3792"/>
    <w:rsid w:val="0010579C"/>
    <w:rsid w:val="00107BB6"/>
    <w:rsid w:val="001105E7"/>
    <w:rsid w:val="00112D5A"/>
    <w:rsid w:val="001134DA"/>
    <w:rsid w:val="00113A25"/>
    <w:rsid w:val="00115613"/>
    <w:rsid w:val="00115D36"/>
    <w:rsid w:val="00117F7B"/>
    <w:rsid w:val="001237AF"/>
    <w:rsid w:val="001243B8"/>
    <w:rsid w:val="001328D3"/>
    <w:rsid w:val="00133B67"/>
    <w:rsid w:val="00142402"/>
    <w:rsid w:val="00143C97"/>
    <w:rsid w:val="00143D6B"/>
    <w:rsid w:val="00144ADA"/>
    <w:rsid w:val="00151C29"/>
    <w:rsid w:val="00156F06"/>
    <w:rsid w:val="00162E36"/>
    <w:rsid w:val="001631BA"/>
    <w:rsid w:val="00180BB4"/>
    <w:rsid w:val="001812E8"/>
    <w:rsid w:val="00184F3C"/>
    <w:rsid w:val="00185A50"/>
    <w:rsid w:val="001A3001"/>
    <w:rsid w:val="001B191F"/>
    <w:rsid w:val="001B1F22"/>
    <w:rsid w:val="001C519D"/>
    <w:rsid w:val="001E6C6C"/>
    <w:rsid w:val="002031CB"/>
    <w:rsid w:val="00210138"/>
    <w:rsid w:val="00213DB1"/>
    <w:rsid w:val="00214999"/>
    <w:rsid w:val="00230191"/>
    <w:rsid w:val="0023734A"/>
    <w:rsid w:val="002417A1"/>
    <w:rsid w:val="00243F96"/>
    <w:rsid w:val="00252E40"/>
    <w:rsid w:val="00254528"/>
    <w:rsid w:val="0025489C"/>
    <w:rsid w:val="002575DA"/>
    <w:rsid w:val="00257B2D"/>
    <w:rsid w:val="00264192"/>
    <w:rsid w:val="002832C4"/>
    <w:rsid w:val="002934DD"/>
    <w:rsid w:val="002A01F8"/>
    <w:rsid w:val="002A145F"/>
    <w:rsid w:val="002A3D27"/>
    <w:rsid w:val="002A55E0"/>
    <w:rsid w:val="002C6F22"/>
    <w:rsid w:val="002D1832"/>
    <w:rsid w:val="002F2591"/>
    <w:rsid w:val="002F5203"/>
    <w:rsid w:val="002F7DB6"/>
    <w:rsid w:val="0030147C"/>
    <w:rsid w:val="00311CDA"/>
    <w:rsid w:val="00312456"/>
    <w:rsid w:val="00323671"/>
    <w:rsid w:val="00327DE4"/>
    <w:rsid w:val="00332B64"/>
    <w:rsid w:val="00334CC5"/>
    <w:rsid w:val="00340349"/>
    <w:rsid w:val="00354006"/>
    <w:rsid w:val="00355FC0"/>
    <w:rsid w:val="00356F8A"/>
    <w:rsid w:val="003A0956"/>
    <w:rsid w:val="003C2DD2"/>
    <w:rsid w:val="003D3B52"/>
    <w:rsid w:val="003E2A7A"/>
    <w:rsid w:val="003F33FF"/>
    <w:rsid w:val="003F7679"/>
    <w:rsid w:val="00401483"/>
    <w:rsid w:val="00426113"/>
    <w:rsid w:val="00426169"/>
    <w:rsid w:val="00443A0D"/>
    <w:rsid w:val="00455621"/>
    <w:rsid w:val="00462AA3"/>
    <w:rsid w:val="00466E2A"/>
    <w:rsid w:val="004753BB"/>
    <w:rsid w:val="004826CF"/>
    <w:rsid w:val="004862C3"/>
    <w:rsid w:val="004A56E5"/>
    <w:rsid w:val="004B03BD"/>
    <w:rsid w:val="004B4D4D"/>
    <w:rsid w:val="004C08E0"/>
    <w:rsid w:val="004C3D81"/>
    <w:rsid w:val="004C5A94"/>
    <w:rsid w:val="004C78DB"/>
    <w:rsid w:val="004D6596"/>
    <w:rsid w:val="004F5214"/>
    <w:rsid w:val="004F6441"/>
    <w:rsid w:val="004F74DE"/>
    <w:rsid w:val="005011E7"/>
    <w:rsid w:val="00504D61"/>
    <w:rsid w:val="00507B7A"/>
    <w:rsid w:val="00517F52"/>
    <w:rsid w:val="00523040"/>
    <w:rsid w:val="00526CC7"/>
    <w:rsid w:val="00527F57"/>
    <w:rsid w:val="005358B0"/>
    <w:rsid w:val="00552E23"/>
    <w:rsid w:val="00564847"/>
    <w:rsid w:val="005704CA"/>
    <w:rsid w:val="005735FD"/>
    <w:rsid w:val="005767AA"/>
    <w:rsid w:val="00581B39"/>
    <w:rsid w:val="00583A6D"/>
    <w:rsid w:val="0058555F"/>
    <w:rsid w:val="00593C3A"/>
    <w:rsid w:val="005B4BF5"/>
    <w:rsid w:val="005C2CEA"/>
    <w:rsid w:val="005C348C"/>
    <w:rsid w:val="005C76FC"/>
    <w:rsid w:val="005D097F"/>
    <w:rsid w:val="005E1A43"/>
    <w:rsid w:val="005F0BFD"/>
    <w:rsid w:val="00602050"/>
    <w:rsid w:val="00624635"/>
    <w:rsid w:val="00625076"/>
    <w:rsid w:val="00630176"/>
    <w:rsid w:val="0063317B"/>
    <w:rsid w:val="00635980"/>
    <w:rsid w:val="00640A89"/>
    <w:rsid w:val="00650067"/>
    <w:rsid w:val="0066361A"/>
    <w:rsid w:val="0066559A"/>
    <w:rsid w:val="00666230"/>
    <w:rsid w:val="0068231B"/>
    <w:rsid w:val="006856F3"/>
    <w:rsid w:val="00692946"/>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36872"/>
    <w:rsid w:val="00736D14"/>
    <w:rsid w:val="00744CFC"/>
    <w:rsid w:val="0074534D"/>
    <w:rsid w:val="00747072"/>
    <w:rsid w:val="00752CE7"/>
    <w:rsid w:val="007563A7"/>
    <w:rsid w:val="00757BCA"/>
    <w:rsid w:val="007642BB"/>
    <w:rsid w:val="007644A5"/>
    <w:rsid w:val="00770BAF"/>
    <w:rsid w:val="00775259"/>
    <w:rsid w:val="00786316"/>
    <w:rsid w:val="00787A5D"/>
    <w:rsid w:val="007913F6"/>
    <w:rsid w:val="007A1A79"/>
    <w:rsid w:val="007A4F37"/>
    <w:rsid w:val="007B5485"/>
    <w:rsid w:val="007D1132"/>
    <w:rsid w:val="007E4C02"/>
    <w:rsid w:val="007E78AE"/>
    <w:rsid w:val="007F63B8"/>
    <w:rsid w:val="007F79DA"/>
    <w:rsid w:val="00803257"/>
    <w:rsid w:val="00810445"/>
    <w:rsid w:val="008126C5"/>
    <w:rsid w:val="00815218"/>
    <w:rsid w:val="0083085C"/>
    <w:rsid w:val="00831965"/>
    <w:rsid w:val="00835980"/>
    <w:rsid w:val="008378C3"/>
    <w:rsid w:val="00841CEA"/>
    <w:rsid w:val="008439B4"/>
    <w:rsid w:val="008611E8"/>
    <w:rsid w:val="00867762"/>
    <w:rsid w:val="00874AD0"/>
    <w:rsid w:val="00882C07"/>
    <w:rsid w:val="00891A22"/>
    <w:rsid w:val="00892DB6"/>
    <w:rsid w:val="00897F07"/>
    <w:rsid w:val="008C1876"/>
    <w:rsid w:val="008C2A9B"/>
    <w:rsid w:val="008D1B27"/>
    <w:rsid w:val="008D7E0A"/>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2BB5"/>
    <w:rsid w:val="00975E20"/>
    <w:rsid w:val="00975F7B"/>
    <w:rsid w:val="00976B0D"/>
    <w:rsid w:val="00977CFC"/>
    <w:rsid w:val="00981707"/>
    <w:rsid w:val="00991765"/>
    <w:rsid w:val="00993CB4"/>
    <w:rsid w:val="00994484"/>
    <w:rsid w:val="00995F36"/>
    <w:rsid w:val="009A54E6"/>
    <w:rsid w:val="009A6551"/>
    <w:rsid w:val="009B16AD"/>
    <w:rsid w:val="009B2C8A"/>
    <w:rsid w:val="009C083D"/>
    <w:rsid w:val="009D015E"/>
    <w:rsid w:val="009D3BDA"/>
    <w:rsid w:val="009E4F3E"/>
    <w:rsid w:val="009E4F53"/>
    <w:rsid w:val="009E58A5"/>
    <w:rsid w:val="009E7A73"/>
    <w:rsid w:val="009F043D"/>
    <w:rsid w:val="009F5215"/>
    <w:rsid w:val="009F5F43"/>
    <w:rsid w:val="009F78FB"/>
    <w:rsid w:val="00A10C37"/>
    <w:rsid w:val="00A17562"/>
    <w:rsid w:val="00A235DB"/>
    <w:rsid w:val="00A33092"/>
    <w:rsid w:val="00A41D09"/>
    <w:rsid w:val="00A56A52"/>
    <w:rsid w:val="00A704AF"/>
    <w:rsid w:val="00A71852"/>
    <w:rsid w:val="00A83A9D"/>
    <w:rsid w:val="00A934A5"/>
    <w:rsid w:val="00A96818"/>
    <w:rsid w:val="00A96D04"/>
    <w:rsid w:val="00AA2041"/>
    <w:rsid w:val="00AA31B6"/>
    <w:rsid w:val="00AC4491"/>
    <w:rsid w:val="00AC6878"/>
    <w:rsid w:val="00AD29EF"/>
    <w:rsid w:val="00AE367C"/>
    <w:rsid w:val="00AE3D81"/>
    <w:rsid w:val="00AE6537"/>
    <w:rsid w:val="00AF06FA"/>
    <w:rsid w:val="00AF405E"/>
    <w:rsid w:val="00AF421A"/>
    <w:rsid w:val="00AF69F5"/>
    <w:rsid w:val="00AF7A63"/>
    <w:rsid w:val="00B02755"/>
    <w:rsid w:val="00B04A0E"/>
    <w:rsid w:val="00B237F5"/>
    <w:rsid w:val="00B23DE6"/>
    <w:rsid w:val="00B3057F"/>
    <w:rsid w:val="00B30989"/>
    <w:rsid w:val="00B30F88"/>
    <w:rsid w:val="00B31B21"/>
    <w:rsid w:val="00B33D17"/>
    <w:rsid w:val="00B34E64"/>
    <w:rsid w:val="00B36697"/>
    <w:rsid w:val="00B43471"/>
    <w:rsid w:val="00B55E5D"/>
    <w:rsid w:val="00B664E7"/>
    <w:rsid w:val="00B71A06"/>
    <w:rsid w:val="00B72921"/>
    <w:rsid w:val="00B9550F"/>
    <w:rsid w:val="00BA1E0A"/>
    <w:rsid w:val="00BA3459"/>
    <w:rsid w:val="00BA5F0B"/>
    <w:rsid w:val="00BA7506"/>
    <w:rsid w:val="00BB3C03"/>
    <w:rsid w:val="00BC0D60"/>
    <w:rsid w:val="00BD10A9"/>
    <w:rsid w:val="00BD6129"/>
    <w:rsid w:val="00BE2BD5"/>
    <w:rsid w:val="00BE412A"/>
    <w:rsid w:val="00BE576E"/>
    <w:rsid w:val="00BF2A78"/>
    <w:rsid w:val="00C0146D"/>
    <w:rsid w:val="00C02F1B"/>
    <w:rsid w:val="00C117E0"/>
    <w:rsid w:val="00C53CB6"/>
    <w:rsid w:val="00C5746A"/>
    <w:rsid w:val="00C574A8"/>
    <w:rsid w:val="00C575EF"/>
    <w:rsid w:val="00C61C46"/>
    <w:rsid w:val="00C61E8F"/>
    <w:rsid w:val="00C622E6"/>
    <w:rsid w:val="00C629F7"/>
    <w:rsid w:val="00C63E3C"/>
    <w:rsid w:val="00C753DE"/>
    <w:rsid w:val="00C9121A"/>
    <w:rsid w:val="00C93252"/>
    <w:rsid w:val="00C93B14"/>
    <w:rsid w:val="00C93FE5"/>
    <w:rsid w:val="00CA4C3E"/>
    <w:rsid w:val="00CA5DA8"/>
    <w:rsid w:val="00CA678B"/>
    <w:rsid w:val="00CB2ABF"/>
    <w:rsid w:val="00CC1012"/>
    <w:rsid w:val="00CC4270"/>
    <w:rsid w:val="00CC4A9D"/>
    <w:rsid w:val="00CD4CAC"/>
    <w:rsid w:val="00CD62A4"/>
    <w:rsid w:val="00CD6382"/>
    <w:rsid w:val="00CD7FE4"/>
    <w:rsid w:val="00CF0403"/>
    <w:rsid w:val="00D01B67"/>
    <w:rsid w:val="00D06244"/>
    <w:rsid w:val="00D1213B"/>
    <w:rsid w:val="00D17AE0"/>
    <w:rsid w:val="00D22098"/>
    <w:rsid w:val="00D379EB"/>
    <w:rsid w:val="00D4712A"/>
    <w:rsid w:val="00D477E7"/>
    <w:rsid w:val="00D51B91"/>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114B4"/>
    <w:rsid w:val="00E15EB4"/>
    <w:rsid w:val="00E16003"/>
    <w:rsid w:val="00E16D28"/>
    <w:rsid w:val="00E274D9"/>
    <w:rsid w:val="00E27856"/>
    <w:rsid w:val="00E40BF6"/>
    <w:rsid w:val="00E45E93"/>
    <w:rsid w:val="00E50FC7"/>
    <w:rsid w:val="00E60B80"/>
    <w:rsid w:val="00E8657B"/>
    <w:rsid w:val="00E92C0B"/>
    <w:rsid w:val="00EA795D"/>
    <w:rsid w:val="00EC3CA3"/>
    <w:rsid w:val="00EC7011"/>
    <w:rsid w:val="00ED5806"/>
    <w:rsid w:val="00EE1752"/>
    <w:rsid w:val="00EF2A21"/>
    <w:rsid w:val="00F1041A"/>
    <w:rsid w:val="00F11003"/>
    <w:rsid w:val="00F1277E"/>
    <w:rsid w:val="00F15482"/>
    <w:rsid w:val="00F222FE"/>
    <w:rsid w:val="00F31E40"/>
    <w:rsid w:val="00F375A7"/>
    <w:rsid w:val="00F41D0E"/>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C56E0"/>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4304">
      <w:bodyDiv w:val="1"/>
      <w:marLeft w:val="0"/>
      <w:marRight w:val="0"/>
      <w:marTop w:val="0"/>
      <w:marBottom w:val="0"/>
      <w:divBdr>
        <w:top w:val="none" w:sz="0" w:space="0" w:color="auto"/>
        <w:left w:val="none" w:sz="0" w:space="0" w:color="auto"/>
        <w:bottom w:val="none" w:sz="0" w:space="0" w:color="auto"/>
        <w:right w:val="none" w:sz="0" w:space="0" w:color="auto"/>
      </w:divBdr>
    </w:div>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925069502">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07514730">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431242082">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1814954635">
      <w:bodyDiv w:val="1"/>
      <w:marLeft w:val="0"/>
      <w:marRight w:val="0"/>
      <w:marTop w:val="0"/>
      <w:marBottom w:val="0"/>
      <w:divBdr>
        <w:top w:val="none" w:sz="0" w:space="0" w:color="auto"/>
        <w:left w:val="none" w:sz="0" w:space="0" w:color="auto"/>
        <w:bottom w:val="none" w:sz="0" w:space="0" w:color="auto"/>
        <w:right w:val="none" w:sz="0" w:space="0" w:color="auto"/>
      </w:divBdr>
    </w:div>
    <w:div w:id="1853179284">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nts.indeed.com/event/104280/?from=event_status_email_client_v3-11"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columbus-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BCCE4C011FD4A9B582F3F0595A9CD" ma:contentTypeVersion="13" ma:contentTypeDescription="Create a new document." ma:contentTypeScope="" ma:versionID="716efaaff8c7dd7d05366cc388a9a333">
  <xsd:schema xmlns:xsd="http://www.w3.org/2001/XMLSchema" xmlns:xs="http://www.w3.org/2001/XMLSchema" xmlns:p="http://schemas.microsoft.com/office/2006/metadata/properties" xmlns:ns3="a2a068de-7fd9-4c24-9fee-4e48e2743956" xmlns:ns4="6c2f82d8-6a3d-4c72-b22d-f99f8801e19b" targetNamespace="http://schemas.microsoft.com/office/2006/metadata/properties" ma:root="true" ma:fieldsID="f13e8e2c832fdb2b022c77a8d5a20e77" ns3:_="" ns4:_="">
    <xsd:import namespace="a2a068de-7fd9-4c24-9fee-4e48e2743956"/>
    <xsd:import namespace="6c2f82d8-6a3d-4c72-b22d-f99f8801e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8de-7fd9-4c24-9fee-4e48e274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f82d8-6a3d-4c72-b22d-f99f8801e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E466D-CCD6-466D-B37C-9D4D9665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8de-7fd9-4c24-9fee-4e48e2743956"/>
    <ds:schemaRef ds:uri="6c2f82d8-6a3d-4c72-b22d-f99f8801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3</cp:revision>
  <cp:lastPrinted>2021-02-22T16:17:00Z</cp:lastPrinted>
  <dcterms:created xsi:type="dcterms:W3CDTF">2021-06-16T18:01:00Z</dcterms:created>
  <dcterms:modified xsi:type="dcterms:W3CDTF">2021-06-17T15:49:00Z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0x0101004DDBCCE4C011FD4A9B582F3F0595A9CD</vt:lpwstr>
  </property>
</Properties>
</file>