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CC79" w14:textId="77777777" w:rsidR="00247A8D" w:rsidRPr="00213E96" w:rsidRDefault="00247A8D" w:rsidP="00790E4E">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E2B14F2" w14:textId="77777777"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14:paraId="55CF83B2"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14:paraId="14FC2034" w14:textId="77777777" w:rsidR="00790E4E" w:rsidRPr="00213E96" w:rsidRDefault="00790E4E" w:rsidP="00790E4E">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14:paraId="276C2AE2"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14:paraId="7BB5D838"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14:paraId="0A34DE6C"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14:paraId="2945954D" w14:textId="77777777" w:rsidR="00790E4E" w:rsidRPr="00213E96" w:rsidRDefault="00790E4E" w:rsidP="00790E4E">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ghartman@cbpmail.com</w:t>
      </w:r>
    </w:p>
    <w:p w14:paraId="7F5ABF66" w14:textId="7A31788B" w:rsidR="00790E4E" w:rsidRDefault="00F34A3A" w:rsidP="00790E4E">
      <w:pPr>
        <w:widowControl w:val="0"/>
        <w:spacing w:after="0" w:line="240" w:lineRule="auto"/>
      </w:pPr>
      <w:hyperlink r:id="rId7" w:history="1">
        <w:r w:rsidR="00790E4E" w:rsidRPr="00213E96">
          <w:rPr>
            <w:rFonts w:eastAsia="Times New Roman"/>
            <w:bCs/>
            <w:snapToGrid w:val="0"/>
            <w:color w:val="0000FF"/>
            <w:u w:val="single"/>
            <w:shd w:val="clear" w:color="auto" w:fill="FFFFFF"/>
          </w:rPr>
          <w:t>www.ChelseaBuildingProducts.com</w:t>
        </w:r>
      </w:hyperlink>
    </w:p>
    <w:p w14:paraId="56EA56BE" w14:textId="19CDAF02" w:rsidR="00E26F70" w:rsidRDefault="00E26F70" w:rsidP="00790E4E">
      <w:pPr>
        <w:widowControl w:val="0"/>
        <w:spacing w:after="0" w:line="240" w:lineRule="auto"/>
      </w:pPr>
    </w:p>
    <w:p w14:paraId="6C3D2297" w14:textId="25448870" w:rsidR="002715F4" w:rsidRPr="002715F4" w:rsidRDefault="002715F4" w:rsidP="00790E4E">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185F1B" w:rsidRPr="002A4C21">
          <w:rPr>
            <w:rStyle w:val="Hyperlink"/>
            <w:rFonts w:eastAsia="Times New Roman"/>
            <w:bCs/>
            <w:snapToGrid w:val="0"/>
            <w:shd w:val="clear" w:color="auto" w:fill="FFFFFF"/>
          </w:rPr>
          <w:t>http://www.lopressroom.com/chelsea-building-products/Craig-Matter</w:t>
        </w:r>
      </w:hyperlink>
    </w:p>
    <w:p w14:paraId="576DB94B" w14:textId="77777777" w:rsidR="00790E4E" w:rsidRPr="00213E96" w:rsidRDefault="00790E4E" w:rsidP="00E26F70">
      <w:pPr>
        <w:spacing w:after="0"/>
        <w:rPr>
          <w:rFonts w:eastAsia="Times New Roman"/>
          <w:b/>
          <w:bCs/>
          <w:color w:val="000000"/>
          <w:shd w:val="clear" w:color="auto" w:fill="FFFFFF"/>
        </w:rPr>
      </w:pPr>
      <w:bookmarkStart w:id="0" w:name="_GoBack"/>
      <w:bookmarkEnd w:id="0"/>
    </w:p>
    <w:p w14:paraId="276A5B39" w14:textId="1E73A289" w:rsidR="00790E4E" w:rsidRDefault="00790E4E" w:rsidP="00E26F70">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w:t>
      </w:r>
      <w:r w:rsidR="002D3505">
        <w:rPr>
          <w:rFonts w:eastAsia="Times New Roman"/>
          <w:b/>
          <w:bCs/>
          <w:color w:val="000000"/>
          <w:shd w:val="clear" w:color="auto" w:fill="FFFFFF"/>
        </w:rPr>
        <w:t xml:space="preserve"> </w:t>
      </w:r>
      <w:r w:rsidR="00F77344">
        <w:rPr>
          <w:rFonts w:eastAsia="Times New Roman"/>
          <w:b/>
          <w:bCs/>
          <w:color w:val="000000"/>
          <w:shd w:val="clear" w:color="auto" w:fill="FFFFFF"/>
        </w:rPr>
        <w:t xml:space="preserve">Names </w:t>
      </w:r>
      <w:r w:rsidR="002D3505">
        <w:rPr>
          <w:rFonts w:eastAsia="Times New Roman"/>
          <w:b/>
          <w:bCs/>
          <w:color w:val="000000"/>
          <w:shd w:val="clear" w:color="auto" w:fill="FFFFFF"/>
        </w:rPr>
        <w:t>Craig Matter Regional Sales Manager</w:t>
      </w:r>
      <w:r w:rsidR="00F77344">
        <w:rPr>
          <w:rFonts w:eastAsia="Times New Roman"/>
          <w:b/>
          <w:bCs/>
          <w:color w:val="000000"/>
          <w:shd w:val="clear" w:color="auto" w:fill="FFFFFF"/>
        </w:rPr>
        <w:t xml:space="preserve"> for the Southeast</w:t>
      </w:r>
    </w:p>
    <w:p w14:paraId="7870160F" w14:textId="30176B57" w:rsidR="00F02729" w:rsidRDefault="002D3505" w:rsidP="00E26F70">
      <w:pPr>
        <w:keepNext/>
        <w:spacing w:after="0"/>
        <w:outlineLvl w:val="0"/>
        <w:rPr>
          <w:rFonts w:eastAsia="Times New Roman"/>
          <w:bCs/>
          <w:i/>
          <w:color w:val="000000"/>
          <w:shd w:val="clear" w:color="auto" w:fill="FFFFFF"/>
        </w:rPr>
      </w:pPr>
      <w:r>
        <w:rPr>
          <w:rFonts w:eastAsia="Times New Roman"/>
          <w:bCs/>
          <w:i/>
          <w:color w:val="000000"/>
          <w:shd w:val="clear" w:color="auto" w:fill="FFFFFF"/>
        </w:rPr>
        <w:t xml:space="preserve">Matter to Manage Everlast® Siding </w:t>
      </w:r>
      <w:r w:rsidR="006A372B">
        <w:rPr>
          <w:rFonts w:eastAsia="Times New Roman"/>
          <w:bCs/>
          <w:i/>
          <w:color w:val="000000"/>
          <w:shd w:val="clear" w:color="auto" w:fill="FFFFFF"/>
        </w:rPr>
        <w:t>Sales in</w:t>
      </w:r>
      <w:r>
        <w:rPr>
          <w:rFonts w:eastAsia="Times New Roman"/>
          <w:bCs/>
          <w:i/>
          <w:color w:val="000000"/>
          <w:shd w:val="clear" w:color="auto" w:fill="FFFFFF"/>
        </w:rPr>
        <w:t xml:space="preserve"> the Southeast</w:t>
      </w:r>
      <w:r w:rsidR="00F77344">
        <w:rPr>
          <w:rFonts w:eastAsia="Times New Roman"/>
          <w:bCs/>
          <w:i/>
          <w:color w:val="000000"/>
          <w:shd w:val="clear" w:color="auto" w:fill="FFFFFF"/>
        </w:rPr>
        <w:t>ern</w:t>
      </w:r>
      <w:r w:rsidR="006A372B">
        <w:rPr>
          <w:rFonts w:eastAsia="Times New Roman"/>
          <w:bCs/>
          <w:i/>
          <w:color w:val="000000"/>
          <w:shd w:val="clear" w:color="auto" w:fill="FFFFFF"/>
        </w:rPr>
        <w:t xml:space="preserve"> U</w:t>
      </w:r>
      <w:r w:rsidR="00F77344">
        <w:rPr>
          <w:rFonts w:eastAsia="Times New Roman"/>
          <w:bCs/>
          <w:i/>
          <w:color w:val="000000"/>
          <w:shd w:val="clear" w:color="auto" w:fill="FFFFFF"/>
        </w:rPr>
        <w:t>.</w:t>
      </w:r>
      <w:r w:rsidR="006A372B">
        <w:rPr>
          <w:rFonts w:eastAsia="Times New Roman"/>
          <w:bCs/>
          <w:i/>
          <w:color w:val="000000"/>
          <w:shd w:val="clear" w:color="auto" w:fill="FFFFFF"/>
        </w:rPr>
        <w:t>S</w:t>
      </w:r>
      <w:r w:rsidR="00F77344">
        <w:rPr>
          <w:rFonts w:eastAsia="Times New Roman"/>
          <w:bCs/>
          <w:i/>
          <w:color w:val="000000"/>
          <w:shd w:val="clear" w:color="auto" w:fill="FFFFFF"/>
        </w:rPr>
        <w:t>.</w:t>
      </w:r>
    </w:p>
    <w:p w14:paraId="54438743" w14:textId="77777777" w:rsidR="00E26F70" w:rsidRPr="00E26F70" w:rsidRDefault="00E26F70" w:rsidP="00E26F70">
      <w:pPr>
        <w:keepNext/>
        <w:spacing w:after="0"/>
        <w:outlineLvl w:val="0"/>
        <w:rPr>
          <w:rFonts w:eastAsia="Times New Roman"/>
          <w:bCs/>
          <w:i/>
          <w:color w:val="000000"/>
          <w:shd w:val="clear" w:color="auto" w:fill="FFFFFF"/>
        </w:rPr>
      </w:pPr>
    </w:p>
    <w:p w14:paraId="1D68EE79" w14:textId="2543B476" w:rsidR="00B22BDC" w:rsidRDefault="00790E4E" w:rsidP="002D3505">
      <w:pPr>
        <w:widowControl w:val="0"/>
        <w:autoSpaceDE w:val="0"/>
        <w:autoSpaceDN w:val="0"/>
        <w:spacing w:after="0"/>
      </w:pPr>
      <w:r w:rsidRPr="00E26F70">
        <w:rPr>
          <w:rFonts w:eastAsia="Times New Roman"/>
          <w:b/>
        </w:rPr>
        <w:t>OAKMONT, PA (</w:t>
      </w:r>
      <w:r w:rsidR="002D3505">
        <w:rPr>
          <w:rFonts w:eastAsia="Times New Roman"/>
          <w:b/>
        </w:rPr>
        <w:t>April</w:t>
      </w:r>
      <w:r w:rsidR="00067070" w:rsidRPr="00E26F70">
        <w:rPr>
          <w:rFonts w:eastAsia="Times New Roman"/>
          <w:b/>
        </w:rPr>
        <w:t xml:space="preserve"> </w:t>
      </w:r>
      <w:r w:rsidR="00DD2FED">
        <w:rPr>
          <w:rFonts w:eastAsia="Times New Roman"/>
          <w:b/>
        </w:rPr>
        <w:t>16</w:t>
      </w:r>
      <w:r w:rsidR="00037F5B" w:rsidRPr="00E26F70">
        <w:rPr>
          <w:rFonts w:eastAsia="Times New Roman"/>
          <w:b/>
        </w:rPr>
        <w:t>, 201</w:t>
      </w:r>
      <w:r w:rsidR="00393131" w:rsidRPr="00E26F70">
        <w:rPr>
          <w:rFonts w:eastAsia="Times New Roman"/>
          <w:b/>
        </w:rPr>
        <w:t>9</w:t>
      </w:r>
      <w:r w:rsidRPr="00E26F70">
        <w:rPr>
          <w:rFonts w:eastAsia="Times New Roman"/>
          <w:b/>
        </w:rPr>
        <w:t xml:space="preserve">) </w:t>
      </w:r>
      <w:r w:rsidRPr="00E26F70">
        <w:t>–</w:t>
      </w:r>
      <w:r w:rsidR="00F02729">
        <w:t xml:space="preserve"> </w:t>
      </w:r>
      <w:r w:rsidR="002D3505">
        <w:t>Chelsea Building Products, manufacturer of Everlast® Advanced Composite Siding, is pleased to announce the addition of Craig Matter, Regional Sales Manager for Everlast®</w:t>
      </w:r>
      <w:r w:rsidR="00185F1B">
        <w:t xml:space="preserve"> in the </w:t>
      </w:r>
      <w:r w:rsidR="00F77344">
        <w:t>s</w:t>
      </w:r>
      <w:r w:rsidR="00185F1B">
        <w:t>outheast</w:t>
      </w:r>
      <w:r w:rsidR="00F77344">
        <w:t>ern United States.</w:t>
      </w:r>
    </w:p>
    <w:p w14:paraId="3372EDF9" w14:textId="5B203EA6" w:rsidR="002D3505" w:rsidRDefault="002D3505" w:rsidP="002D3505">
      <w:pPr>
        <w:widowControl w:val="0"/>
        <w:autoSpaceDE w:val="0"/>
        <w:autoSpaceDN w:val="0"/>
        <w:spacing w:after="0"/>
      </w:pPr>
    </w:p>
    <w:p w14:paraId="7F10544C" w14:textId="3446398F" w:rsidR="002D3505" w:rsidRDefault="002D3505" w:rsidP="002D3505">
      <w:pPr>
        <w:widowControl w:val="0"/>
        <w:autoSpaceDE w:val="0"/>
        <w:autoSpaceDN w:val="0"/>
        <w:spacing w:after="0"/>
      </w:pPr>
      <w:r>
        <w:t xml:space="preserve">Matter will serve in a highly collaborative role as Regional Sales Manager, working closely with both direct and indirect customers </w:t>
      </w:r>
      <w:r w:rsidR="00F77344">
        <w:t xml:space="preserve">of </w:t>
      </w:r>
      <w:r>
        <w:t>Everlast®, as well as Chelsea Building Products’ outside sales representatives</w:t>
      </w:r>
      <w:r w:rsidR="00983D66">
        <w:t xml:space="preserve"> that</w:t>
      </w:r>
      <w:r>
        <w:t xml:space="preserve"> cover Virginia, North Carolina, South Carolina, Tennessee, Louisiana, Mississippi, Alabama, Georgia, and Florida.</w:t>
      </w:r>
    </w:p>
    <w:p w14:paraId="5584D018" w14:textId="633007CD" w:rsidR="002D3505" w:rsidRDefault="002D3505" w:rsidP="002D3505">
      <w:pPr>
        <w:widowControl w:val="0"/>
        <w:autoSpaceDE w:val="0"/>
        <w:autoSpaceDN w:val="0"/>
        <w:spacing w:after="0"/>
      </w:pPr>
    </w:p>
    <w:p w14:paraId="44A83091" w14:textId="408AC356" w:rsidR="002D3505" w:rsidRDefault="002D3505" w:rsidP="002D3505">
      <w:pPr>
        <w:widowControl w:val="0"/>
        <w:autoSpaceDE w:val="0"/>
        <w:autoSpaceDN w:val="0"/>
        <w:spacing w:after="0"/>
        <w:rPr>
          <w:rFonts w:cs="Calibri"/>
          <w:szCs w:val="30"/>
        </w:rPr>
      </w:pPr>
      <w:r>
        <w:rPr>
          <w:rFonts w:cs="Calibri"/>
          <w:szCs w:val="30"/>
        </w:rPr>
        <w:t>“Craig has a wealth of experience</w:t>
      </w:r>
      <w:r w:rsidR="00A72158">
        <w:rPr>
          <w:rFonts w:cs="Calibri"/>
          <w:szCs w:val="30"/>
        </w:rPr>
        <w:t xml:space="preserve"> from his more than 25 years</w:t>
      </w:r>
      <w:r>
        <w:rPr>
          <w:rFonts w:cs="Calibri"/>
          <w:szCs w:val="30"/>
        </w:rPr>
        <w:t xml:space="preserve"> in the building product</w:t>
      </w:r>
      <w:r w:rsidR="00A72158">
        <w:rPr>
          <w:rFonts w:cs="Calibri"/>
          <w:szCs w:val="30"/>
        </w:rPr>
        <w:t xml:space="preserve"> industry,” says Mark Lipsius, Business Development Manager at Chelsea Building Products. “We’re very excited </w:t>
      </w:r>
      <w:r w:rsidR="00907302">
        <w:rPr>
          <w:rFonts w:cs="Calibri"/>
          <w:szCs w:val="30"/>
        </w:rPr>
        <w:t>about adding</w:t>
      </w:r>
      <w:r w:rsidR="00A72158">
        <w:rPr>
          <w:rFonts w:cs="Calibri"/>
          <w:szCs w:val="30"/>
        </w:rPr>
        <w:t xml:space="preserve"> Craig </w:t>
      </w:r>
      <w:r w:rsidR="00907302">
        <w:rPr>
          <w:rFonts w:cs="Calibri"/>
          <w:szCs w:val="30"/>
        </w:rPr>
        <w:t>to</w:t>
      </w:r>
      <w:r w:rsidR="00A72158">
        <w:rPr>
          <w:rFonts w:cs="Calibri"/>
          <w:szCs w:val="30"/>
        </w:rPr>
        <w:t xml:space="preserve"> </w:t>
      </w:r>
      <w:r w:rsidR="00907302">
        <w:rPr>
          <w:rFonts w:cs="Calibri"/>
          <w:szCs w:val="30"/>
        </w:rPr>
        <w:t>our</w:t>
      </w:r>
      <w:r w:rsidR="00A72158">
        <w:rPr>
          <w:rFonts w:cs="Calibri"/>
          <w:szCs w:val="30"/>
        </w:rPr>
        <w:t xml:space="preserve"> team and </w:t>
      </w:r>
      <w:r w:rsidR="00907302">
        <w:rPr>
          <w:rFonts w:cs="Calibri"/>
          <w:szCs w:val="30"/>
        </w:rPr>
        <w:t>look forward to his</w:t>
      </w:r>
      <w:r w:rsidR="00A72158">
        <w:rPr>
          <w:rFonts w:cs="Calibri"/>
          <w:szCs w:val="30"/>
        </w:rPr>
        <w:t xml:space="preserve"> marketing and sales know-how</w:t>
      </w:r>
      <w:r w:rsidR="00907302">
        <w:rPr>
          <w:rFonts w:cs="Calibri"/>
          <w:szCs w:val="30"/>
        </w:rPr>
        <w:t xml:space="preserve"> having a</w:t>
      </w:r>
      <w:r w:rsidR="00A72158">
        <w:rPr>
          <w:rFonts w:cs="Calibri"/>
          <w:szCs w:val="30"/>
        </w:rPr>
        <w:t xml:space="preserve"> positive </w:t>
      </w:r>
      <w:r w:rsidR="00907302">
        <w:rPr>
          <w:rFonts w:cs="Calibri"/>
          <w:szCs w:val="30"/>
        </w:rPr>
        <w:t>effect</w:t>
      </w:r>
      <w:r w:rsidR="00A72158">
        <w:rPr>
          <w:rFonts w:cs="Calibri"/>
          <w:szCs w:val="30"/>
        </w:rPr>
        <w:t xml:space="preserve"> </w:t>
      </w:r>
      <w:r w:rsidR="00907302">
        <w:rPr>
          <w:rFonts w:cs="Calibri"/>
          <w:szCs w:val="30"/>
        </w:rPr>
        <w:t>on the Everlast® brand</w:t>
      </w:r>
      <w:r w:rsidR="00A72158">
        <w:rPr>
          <w:rFonts w:cs="Calibri"/>
          <w:szCs w:val="30"/>
        </w:rPr>
        <w:t>.”</w:t>
      </w:r>
    </w:p>
    <w:p w14:paraId="35EA3130" w14:textId="746DD0B5" w:rsidR="00A72158" w:rsidRDefault="00A72158" w:rsidP="002D3505">
      <w:pPr>
        <w:widowControl w:val="0"/>
        <w:autoSpaceDE w:val="0"/>
        <w:autoSpaceDN w:val="0"/>
        <w:spacing w:after="0"/>
        <w:rPr>
          <w:rFonts w:cs="Calibri"/>
          <w:szCs w:val="30"/>
        </w:rPr>
      </w:pPr>
    </w:p>
    <w:p w14:paraId="49392E3E" w14:textId="1298D0D7" w:rsidR="006A372B" w:rsidRDefault="00907302" w:rsidP="002D3505">
      <w:pPr>
        <w:widowControl w:val="0"/>
        <w:autoSpaceDE w:val="0"/>
        <w:autoSpaceDN w:val="0"/>
        <w:spacing w:after="0"/>
        <w:rPr>
          <w:rFonts w:cs="Calibri"/>
          <w:szCs w:val="30"/>
        </w:rPr>
      </w:pPr>
      <w:r>
        <w:rPr>
          <w:rFonts w:cs="Calibri"/>
          <w:szCs w:val="30"/>
        </w:rPr>
        <w:t>Matter</w:t>
      </w:r>
      <w:r w:rsidR="00A72158">
        <w:rPr>
          <w:rFonts w:cs="Calibri"/>
          <w:szCs w:val="30"/>
        </w:rPr>
        <w:t xml:space="preserve"> has held management positions in sales and marketing</w:t>
      </w:r>
      <w:r>
        <w:rPr>
          <w:rFonts w:cs="Calibri"/>
          <w:szCs w:val="30"/>
        </w:rPr>
        <w:t xml:space="preserve"> departments</w:t>
      </w:r>
      <w:r w:rsidR="00A72158">
        <w:rPr>
          <w:rFonts w:cs="Calibri"/>
          <w:szCs w:val="30"/>
        </w:rPr>
        <w:t xml:space="preserve"> for</w:t>
      </w:r>
      <w:r>
        <w:rPr>
          <w:rFonts w:cs="Calibri"/>
          <w:szCs w:val="30"/>
        </w:rPr>
        <w:t xml:space="preserve"> both</w:t>
      </w:r>
      <w:r w:rsidR="00A72158">
        <w:rPr>
          <w:rFonts w:cs="Calibri"/>
          <w:szCs w:val="30"/>
        </w:rPr>
        <w:t xml:space="preserve"> building product manufacturer and distributor</w:t>
      </w:r>
      <w:r w:rsidR="0006385F">
        <w:rPr>
          <w:rFonts w:cs="Calibri"/>
          <w:szCs w:val="30"/>
        </w:rPr>
        <w:t xml:space="preserve"> companies in the past</w:t>
      </w:r>
      <w:r w:rsidR="00A72158">
        <w:rPr>
          <w:rFonts w:cs="Calibri"/>
          <w:szCs w:val="30"/>
        </w:rPr>
        <w:t>.</w:t>
      </w:r>
    </w:p>
    <w:p w14:paraId="448C5A1C" w14:textId="77777777" w:rsidR="006A372B" w:rsidRDefault="006A372B" w:rsidP="002D3505">
      <w:pPr>
        <w:widowControl w:val="0"/>
        <w:autoSpaceDE w:val="0"/>
        <w:autoSpaceDN w:val="0"/>
        <w:spacing w:after="0"/>
        <w:rPr>
          <w:rFonts w:cs="Calibri"/>
          <w:szCs w:val="30"/>
        </w:rPr>
      </w:pPr>
    </w:p>
    <w:p w14:paraId="33EC9A87" w14:textId="0B1FEA9B" w:rsidR="00A72158" w:rsidRDefault="006A372B" w:rsidP="002D3505">
      <w:pPr>
        <w:widowControl w:val="0"/>
        <w:autoSpaceDE w:val="0"/>
        <w:autoSpaceDN w:val="0"/>
        <w:spacing w:after="0"/>
        <w:rPr>
          <w:rFonts w:cs="Calibri"/>
          <w:szCs w:val="30"/>
        </w:rPr>
      </w:pPr>
      <w:r>
        <w:rPr>
          <w:rFonts w:cs="Calibri"/>
          <w:szCs w:val="30"/>
        </w:rPr>
        <w:t xml:space="preserve">“Craig </w:t>
      </w:r>
      <w:r w:rsidR="0006385F">
        <w:rPr>
          <w:rFonts w:cs="Calibri"/>
          <w:szCs w:val="30"/>
        </w:rPr>
        <w:t>has had success</w:t>
      </w:r>
      <w:r>
        <w:rPr>
          <w:rFonts w:cs="Calibri"/>
          <w:szCs w:val="30"/>
        </w:rPr>
        <w:t xml:space="preserve"> working through all levels of the supply chain</w:t>
      </w:r>
      <w:r w:rsidR="00907302">
        <w:rPr>
          <w:rFonts w:cs="Calibri"/>
          <w:szCs w:val="30"/>
        </w:rPr>
        <w:t xml:space="preserve">—launching new, premium products into the marketplace and </w:t>
      </w:r>
      <w:r>
        <w:rPr>
          <w:rFonts w:cs="Calibri"/>
          <w:szCs w:val="30"/>
        </w:rPr>
        <w:t>growing market share</w:t>
      </w:r>
      <w:r w:rsidR="00907302">
        <w:rPr>
          <w:rFonts w:cs="Calibri"/>
          <w:szCs w:val="30"/>
        </w:rPr>
        <w:t xml:space="preserve"> in his prior roles</w:t>
      </w:r>
      <w:r>
        <w:rPr>
          <w:rFonts w:cs="Calibri"/>
          <w:szCs w:val="30"/>
        </w:rPr>
        <w:t>,” adds Lipsius.</w:t>
      </w:r>
    </w:p>
    <w:p w14:paraId="34B14491" w14:textId="0FA030B1" w:rsidR="006A372B" w:rsidRDefault="006A372B" w:rsidP="002D3505">
      <w:pPr>
        <w:widowControl w:val="0"/>
        <w:autoSpaceDE w:val="0"/>
        <w:autoSpaceDN w:val="0"/>
        <w:spacing w:after="0"/>
        <w:rPr>
          <w:rFonts w:cs="Calibri"/>
          <w:szCs w:val="30"/>
        </w:rPr>
      </w:pPr>
    </w:p>
    <w:p w14:paraId="0F78AAC1" w14:textId="28812F16" w:rsidR="006A372B" w:rsidRDefault="00046434" w:rsidP="002D3505">
      <w:pPr>
        <w:widowControl w:val="0"/>
        <w:autoSpaceDE w:val="0"/>
        <w:autoSpaceDN w:val="0"/>
        <w:spacing w:after="0"/>
        <w:rPr>
          <w:rFonts w:cs="Calibri"/>
          <w:szCs w:val="30"/>
        </w:rPr>
      </w:pPr>
      <w:r>
        <w:rPr>
          <w:rFonts w:cs="Calibri"/>
          <w:szCs w:val="30"/>
        </w:rPr>
        <w:t>Matter</w:t>
      </w:r>
      <w:r w:rsidR="006A372B">
        <w:rPr>
          <w:rFonts w:cs="Calibri"/>
          <w:szCs w:val="30"/>
        </w:rPr>
        <w:t xml:space="preserve"> joined Chelsea Building Products in March 2019</w:t>
      </w:r>
      <w:r w:rsidR="0006385F">
        <w:rPr>
          <w:rFonts w:cs="Calibri"/>
          <w:szCs w:val="30"/>
        </w:rPr>
        <w:t xml:space="preserve"> and will be </w:t>
      </w:r>
      <w:r w:rsidR="006A372B">
        <w:rPr>
          <w:rFonts w:cs="Calibri"/>
          <w:szCs w:val="30"/>
        </w:rPr>
        <w:t>working out of Atlanta, GA.</w:t>
      </w:r>
    </w:p>
    <w:p w14:paraId="5D9149DC" w14:textId="77777777" w:rsidR="00067070" w:rsidRPr="00067070" w:rsidRDefault="00067070" w:rsidP="00E26F70">
      <w:pPr>
        <w:widowControl w:val="0"/>
        <w:autoSpaceDE w:val="0"/>
        <w:autoSpaceDN w:val="0"/>
        <w:spacing w:after="0"/>
        <w:rPr>
          <w:rFonts w:cs="Calibri"/>
          <w:szCs w:val="30"/>
        </w:rPr>
      </w:pPr>
    </w:p>
    <w:p w14:paraId="29CB55B7" w14:textId="60D498ED" w:rsidR="00790E4E" w:rsidRDefault="00790E4E" w:rsidP="00E26F70">
      <w:pPr>
        <w:spacing w:after="0"/>
      </w:pPr>
      <w:r>
        <w:t xml:space="preserve">For more information about Everlast® siding, visit: </w:t>
      </w:r>
      <w:hyperlink r:id="rId9" w:history="1">
        <w:r w:rsidR="00426B1A">
          <w:rPr>
            <w:rStyle w:val="Hyperlink"/>
          </w:rPr>
          <w:t>everlastsiding.com</w:t>
        </w:r>
      </w:hyperlink>
      <w:r>
        <w:t xml:space="preserve"> </w:t>
      </w:r>
    </w:p>
    <w:p w14:paraId="56FBB28F" w14:textId="77777777" w:rsidR="00E26F70" w:rsidRDefault="00E26F70" w:rsidP="00E26F70">
      <w:pPr>
        <w:spacing w:after="0"/>
      </w:pPr>
    </w:p>
    <w:p w14:paraId="78A40A52" w14:textId="3B476B2A" w:rsidR="00426B1A" w:rsidRDefault="00426B1A" w:rsidP="00E26F70">
      <w:pPr>
        <w:spacing w:after="0"/>
      </w:pPr>
      <w:r w:rsidRPr="00426B1A">
        <w:t xml:space="preserve">Learn about Everlast’s industry-leading lifetime warranty: </w:t>
      </w:r>
      <w:hyperlink r:id="rId10" w:history="1">
        <w:r w:rsidRPr="00F041B5">
          <w:rPr>
            <w:rStyle w:val="Hyperlink"/>
          </w:rPr>
          <w:t>https://www.everlastsiding.com/guides/understanding-your-siding-warranty-and-what-it-covers</w:t>
        </w:r>
      </w:hyperlink>
      <w:r>
        <w:t xml:space="preserve"> </w:t>
      </w:r>
    </w:p>
    <w:p w14:paraId="3DE6F869" w14:textId="77777777" w:rsidR="00E26F70" w:rsidRPr="00213E96" w:rsidRDefault="00E26F70" w:rsidP="00E26F70">
      <w:pPr>
        <w:spacing w:after="0"/>
      </w:pPr>
    </w:p>
    <w:p w14:paraId="482CD883" w14:textId="770EA6BD" w:rsidR="00BF7E74" w:rsidRDefault="00BF7E74" w:rsidP="00E26F70">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081F9A33" w14:textId="77777777" w:rsidR="00E26F70" w:rsidRDefault="00E26F70" w:rsidP="00E26F70">
      <w:pPr>
        <w:spacing w:after="0"/>
        <w:rPr>
          <w:i/>
        </w:rPr>
      </w:pPr>
    </w:p>
    <w:p w14:paraId="7B7AE2A4" w14:textId="77777777" w:rsidR="00790E4E" w:rsidRPr="002E3D3E" w:rsidRDefault="00790E4E" w:rsidP="00790E4E">
      <w:pPr>
        <w:jc w:val="center"/>
      </w:pPr>
      <w:r>
        <w:t>###</w:t>
      </w:r>
    </w:p>
    <w:p w14:paraId="3455B19A" w14:textId="77777777" w:rsidR="00790E4E" w:rsidRDefault="00790E4E"/>
    <w:sectPr w:rsidR="00790E4E"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F1D09" w14:textId="77777777" w:rsidR="00F34A3A" w:rsidRDefault="00F34A3A">
      <w:pPr>
        <w:spacing w:after="0" w:line="240" w:lineRule="auto"/>
      </w:pPr>
      <w:r>
        <w:separator/>
      </w:r>
    </w:p>
  </w:endnote>
  <w:endnote w:type="continuationSeparator" w:id="0">
    <w:p w14:paraId="12B083B1" w14:textId="77777777" w:rsidR="00F34A3A" w:rsidRDefault="00F3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notTrueType/>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F34A3A"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A0334" w14:textId="77777777" w:rsidR="00F34A3A" w:rsidRDefault="00F34A3A">
      <w:pPr>
        <w:spacing w:after="0" w:line="240" w:lineRule="auto"/>
      </w:pPr>
      <w:r>
        <w:separator/>
      </w:r>
    </w:p>
  </w:footnote>
  <w:footnote w:type="continuationSeparator" w:id="0">
    <w:p w14:paraId="59228761" w14:textId="77777777" w:rsidR="00F34A3A" w:rsidRDefault="00F3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624A"/>
    <w:rsid w:val="00037F5B"/>
    <w:rsid w:val="00043CC3"/>
    <w:rsid w:val="00046434"/>
    <w:rsid w:val="00055A1F"/>
    <w:rsid w:val="0006385F"/>
    <w:rsid w:val="00067070"/>
    <w:rsid w:val="000734A7"/>
    <w:rsid w:val="00077256"/>
    <w:rsid w:val="000833F1"/>
    <w:rsid w:val="0009128C"/>
    <w:rsid w:val="000E46A3"/>
    <w:rsid w:val="000F0F79"/>
    <w:rsid w:val="0013147B"/>
    <w:rsid w:val="0016517F"/>
    <w:rsid w:val="00171A77"/>
    <w:rsid w:val="00185F1B"/>
    <w:rsid w:val="00192F48"/>
    <w:rsid w:val="001B17D9"/>
    <w:rsid w:val="00213E96"/>
    <w:rsid w:val="00236976"/>
    <w:rsid w:val="002404AF"/>
    <w:rsid w:val="00247A8D"/>
    <w:rsid w:val="00266A40"/>
    <w:rsid w:val="002715F4"/>
    <w:rsid w:val="00297C6C"/>
    <w:rsid w:val="002D3505"/>
    <w:rsid w:val="00313B0C"/>
    <w:rsid w:val="00342432"/>
    <w:rsid w:val="00362035"/>
    <w:rsid w:val="00366884"/>
    <w:rsid w:val="0038175B"/>
    <w:rsid w:val="00393131"/>
    <w:rsid w:val="003A31D7"/>
    <w:rsid w:val="003A45F9"/>
    <w:rsid w:val="003D1CF4"/>
    <w:rsid w:val="003E3BF6"/>
    <w:rsid w:val="00426B1A"/>
    <w:rsid w:val="00451E9F"/>
    <w:rsid w:val="004616E3"/>
    <w:rsid w:val="00480AC7"/>
    <w:rsid w:val="00481A90"/>
    <w:rsid w:val="0049557B"/>
    <w:rsid w:val="004B5688"/>
    <w:rsid w:val="004B78F6"/>
    <w:rsid w:val="004D51D6"/>
    <w:rsid w:val="0052138C"/>
    <w:rsid w:val="005320AD"/>
    <w:rsid w:val="005450FC"/>
    <w:rsid w:val="005862D0"/>
    <w:rsid w:val="005A2097"/>
    <w:rsid w:val="005F36AF"/>
    <w:rsid w:val="00602FF3"/>
    <w:rsid w:val="00674DA1"/>
    <w:rsid w:val="00687527"/>
    <w:rsid w:val="006A372B"/>
    <w:rsid w:val="006B517C"/>
    <w:rsid w:val="006C3FF3"/>
    <w:rsid w:val="006F5903"/>
    <w:rsid w:val="00715CC1"/>
    <w:rsid w:val="00731072"/>
    <w:rsid w:val="0074315D"/>
    <w:rsid w:val="0076250E"/>
    <w:rsid w:val="00762D0A"/>
    <w:rsid w:val="00770672"/>
    <w:rsid w:val="00775C05"/>
    <w:rsid w:val="00781BA5"/>
    <w:rsid w:val="007832EF"/>
    <w:rsid w:val="00790E4E"/>
    <w:rsid w:val="007C3C7C"/>
    <w:rsid w:val="007E6BC2"/>
    <w:rsid w:val="008000F8"/>
    <w:rsid w:val="008852A3"/>
    <w:rsid w:val="008B242F"/>
    <w:rsid w:val="008B3277"/>
    <w:rsid w:val="008C46B5"/>
    <w:rsid w:val="008D01C9"/>
    <w:rsid w:val="00902308"/>
    <w:rsid w:val="00907302"/>
    <w:rsid w:val="00942EFB"/>
    <w:rsid w:val="00952119"/>
    <w:rsid w:val="00973FF6"/>
    <w:rsid w:val="00983D66"/>
    <w:rsid w:val="009B66FB"/>
    <w:rsid w:val="009E0160"/>
    <w:rsid w:val="00A12DA4"/>
    <w:rsid w:val="00A65DC8"/>
    <w:rsid w:val="00A72158"/>
    <w:rsid w:val="00AD5D35"/>
    <w:rsid w:val="00B04DF8"/>
    <w:rsid w:val="00B17B4D"/>
    <w:rsid w:val="00B226E4"/>
    <w:rsid w:val="00B22BDC"/>
    <w:rsid w:val="00B372A2"/>
    <w:rsid w:val="00B414E7"/>
    <w:rsid w:val="00BD5A91"/>
    <w:rsid w:val="00BF7E74"/>
    <w:rsid w:val="00C043A5"/>
    <w:rsid w:val="00C366C1"/>
    <w:rsid w:val="00CD7DE0"/>
    <w:rsid w:val="00D24044"/>
    <w:rsid w:val="00D32926"/>
    <w:rsid w:val="00D46847"/>
    <w:rsid w:val="00D57A96"/>
    <w:rsid w:val="00D63710"/>
    <w:rsid w:val="00D7660D"/>
    <w:rsid w:val="00DA6687"/>
    <w:rsid w:val="00DD2227"/>
    <w:rsid w:val="00DD2FED"/>
    <w:rsid w:val="00E03878"/>
    <w:rsid w:val="00E04042"/>
    <w:rsid w:val="00E211D9"/>
    <w:rsid w:val="00E26F70"/>
    <w:rsid w:val="00E448C8"/>
    <w:rsid w:val="00E61A37"/>
    <w:rsid w:val="00EC246B"/>
    <w:rsid w:val="00F02729"/>
    <w:rsid w:val="00F0540E"/>
    <w:rsid w:val="00F167DF"/>
    <w:rsid w:val="00F20FA3"/>
    <w:rsid w:val="00F34A3A"/>
    <w:rsid w:val="00F77344"/>
    <w:rsid w:val="00F77E4D"/>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42E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Craig-Mat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09D8B-4075-7044-AE67-80C0FC1D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3</cp:revision>
  <dcterms:created xsi:type="dcterms:W3CDTF">2019-03-27T18:17:00Z</dcterms:created>
  <dcterms:modified xsi:type="dcterms:W3CDTF">2019-04-16T14:18:00Z</dcterms:modified>
</cp:coreProperties>
</file>