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852A" w14:textId="77777777" w:rsidR="0043304E" w:rsidRPr="004C5993" w:rsidRDefault="0043304E" w:rsidP="0043304E">
      <w:pPr>
        <w:rPr>
          <w:rFonts w:ascii="Times New Roman" w:eastAsia="Times New Roman" w:hAnsi="Times New Roman" w:cs="Times New Roman"/>
          <w:b/>
          <w:bCs/>
        </w:rPr>
      </w:pPr>
      <w:r>
        <w:rPr>
          <w:rFonts w:ascii="Times New Roman" w:hAnsi="Times New Roman"/>
          <w:b/>
          <w:bCs/>
        </w:rPr>
        <w:t>For Immediate Release</w:t>
      </w:r>
    </w:p>
    <w:p w14:paraId="1D547BA5" w14:textId="77777777" w:rsidR="0043304E" w:rsidRPr="00245AEA" w:rsidRDefault="0043304E" w:rsidP="0043304E">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Jake Michalski, BLD Marketing</w:t>
      </w:r>
    </w:p>
    <w:p w14:paraId="4D18252F" w14:textId="77777777" w:rsidR="0043304E" w:rsidRPr="00245AEA" w:rsidRDefault="0043304E" w:rsidP="0043304E">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Pr="00BA6C3E">
        <w:rPr>
          <w:rFonts w:ascii="Times New Roman" w:hAnsi="Times New Roman"/>
        </w:rPr>
        <w:t>(412) 347-8023</w:t>
      </w:r>
      <w:r w:rsidRPr="004C5993">
        <w:rPr>
          <w:rFonts w:ascii="Times New Roman" w:hAnsi="Times New Roman"/>
          <w:b/>
          <w:bCs/>
        </w:rPr>
        <w:t xml:space="preserve"> E-mail: </w:t>
      </w:r>
      <w:hyperlink r:id="rId6" w:history="1">
        <w:r>
          <w:rPr>
            <w:rStyle w:val="Hyperlink"/>
            <w:rFonts w:ascii="Times New Roman" w:hAnsi="Times New Roman"/>
            <w:bCs/>
          </w:rPr>
          <w:t>jake.michalski@bld-marketing.com</w:t>
        </w:r>
      </w:hyperlink>
      <w:r>
        <w:rPr>
          <w:rFonts w:ascii="Times New Roman" w:hAnsi="Times New Roman"/>
          <w:bCs/>
        </w:rPr>
        <w:t xml:space="preserve"> </w:t>
      </w:r>
    </w:p>
    <w:p w14:paraId="3257576A" w14:textId="41C4DC5D" w:rsidR="0043304E" w:rsidRPr="002D4133" w:rsidRDefault="0043304E" w:rsidP="0043304E">
      <w:pPr>
        <w:rPr>
          <w:rFonts w:ascii="Times New Roman" w:eastAsia="Times New Roman" w:hAnsi="Times New Roman" w:cs="Times New Roman"/>
        </w:rPr>
      </w:pPr>
      <w:r w:rsidRPr="004C5993">
        <w:rPr>
          <w:rFonts w:ascii="Times New Roman" w:hAnsi="Times New Roman"/>
          <w:b/>
          <w:bCs/>
        </w:rPr>
        <w:t xml:space="preserve">Date: </w:t>
      </w:r>
      <w:r w:rsidRPr="00814712">
        <w:rPr>
          <w:rFonts w:ascii="Times New Roman" w:hAnsi="Times New Roman"/>
          <w:bCs/>
        </w:rPr>
        <w:t xml:space="preserve">November </w:t>
      </w:r>
      <w:r w:rsidR="00814712">
        <w:rPr>
          <w:rFonts w:ascii="Times New Roman" w:hAnsi="Times New Roman"/>
          <w:bCs/>
        </w:rPr>
        <w:t>17</w:t>
      </w:r>
      <w:r w:rsidRPr="00814712">
        <w:rPr>
          <w:rFonts w:ascii="Times New Roman" w:hAnsi="Times New Roman"/>
          <w:bCs/>
        </w:rPr>
        <w:t>, 20</w:t>
      </w:r>
      <w:r w:rsidR="009F6770" w:rsidRPr="00814712">
        <w:rPr>
          <w:rFonts w:ascii="Times New Roman" w:hAnsi="Times New Roman"/>
          <w:bCs/>
        </w:rPr>
        <w:t>21</w:t>
      </w:r>
    </w:p>
    <w:p w14:paraId="22EF889D" w14:textId="31462E20" w:rsidR="0043304E" w:rsidRDefault="0043304E" w:rsidP="0043304E">
      <w:pPr>
        <w:rPr>
          <w:rFonts w:ascii="Times New Roman" w:hAnsi="Times New Roman"/>
        </w:rPr>
      </w:pPr>
      <w:r w:rsidRPr="004C5993">
        <w:rPr>
          <w:rFonts w:ascii="Times New Roman" w:hAnsi="Times New Roman"/>
          <w:b/>
          <w:bCs/>
        </w:rPr>
        <w:t>Photos:</w:t>
      </w:r>
      <w:r>
        <w:rPr>
          <w:rFonts w:ascii="Times New Roman" w:hAnsi="Times New Roman"/>
          <w:b/>
          <w:bCs/>
        </w:rPr>
        <w:t xml:space="preserve"> </w:t>
      </w:r>
      <w:hyperlink r:id="rId7" w:history="1">
        <w:r w:rsidRPr="00BD7EC2">
          <w:rPr>
            <w:rStyle w:val="Hyperlink"/>
            <w:rFonts w:ascii="Times New Roman" w:hAnsi="Times New Roman"/>
          </w:rPr>
          <w:t>https://bldpressroom.com/ellison/houston-center</w:t>
        </w:r>
      </w:hyperlink>
      <w:r w:rsidR="00EF47FA">
        <w:rPr>
          <w:rStyle w:val="Hyperlink"/>
          <w:rFonts w:ascii="Times New Roman" w:hAnsi="Times New Roman"/>
        </w:rPr>
        <w:br/>
      </w:r>
    </w:p>
    <w:p w14:paraId="28597D83" w14:textId="3FC85D9D" w:rsidR="00EF47FA" w:rsidRDefault="00EF47FA" w:rsidP="00BF0718">
      <w:pPr>
        <w:jc w:val="center"/>
        <w:rPr>
          <w:rFonts w:ascii="Times New Roman" w:hAnsi="Times New Roman"/>
          <w:b/>
          <w:bCs/>
        </w:rPr>
      </w:pPr>
      <w:r>
        <w:rPr>
          <w:rFonts w:ascii="Times New Roman" w:hAnsi="Times New Roman"/>
          <w:b/>
          <w:bCs/>
        </w:rPr>
        <w:t xml:space="preserve">Ellison </w:t>
      </w:r>
      <w:r w:rsidR="008E0090">
        <w:rPr>
          <w:rFonts w:ascii="Times New Roman" w:hAnsi="Times New Roman"/>
          <w:b/>
          <w:bCs/>
        </w:rPr>
        <w:t>Balanced Doors Selected for Next Chapter of</w:t>
      </w:r>
      <w:r>
        <w:rPr>
          <w:rFonts w:ascii="Times New Roman" w:hAnsi="Times New Roman"/>
          <w:b/>
          <w:bCs/>
        </w:rPr>
        <w:t xml:space="preserve"> Houston</w:t>
      </w:r>
      <w:r w:rsidR="008E0090">
        <w:rPr>
          <w:rFonts w:ascii="Times New Roman" w:hAnsi="Times New Roman"/>
          <w:b/>
          <w:bCs/>
        </w:rPr>
        <w:t xml:space="preserve"> Center</w:t>
      </w:r>
    </w:p>
    <w:p w14:paraId="6795E77B" w14:textId="483821C2" w:rsidR="00722E5E" w:rsidRDefault="00EF47FA" w:rsidP="00BF0718">
      <w:pPr>
        <w:jc w:val="center"/>
        <w:rPr>
          <w:rFonts w:ascii="Times New Roman" w:hAnsi="Times New Roman"/>
        </w:rPr>
      </w:pPr>
      <w:r>
        <w:rPr>
          <w:rFonts w:ascii="Times New Roman" w:hAnsi="Times New Roman"/>
        </w:rPr>
        <w:t>Stainless Steel</w:t>
      </w:r>
      <w:r w:rsidR="008E0090">
        <w:rPr>
          <w:rFonts w:ascii="Times New Roman" w:hAnsi="Times New Roman"/>
        </w:rPr>
        <w:t xml:space="preserve"> Balanced</w:t>
      </w:r>
      <w:r>
        <w:rPr>
          <w:rFonts w:ascii="Times New Roman" w:hAnsi="Times New Roman"/>
        </w:rPr>
        <w:t xml:space="preserve"> Doors </w:t>
      </w:r>
      <w:r w:rsidR="008E0090">
        <w:rPr>
          <w:rFonts w:ascii="Times New Roman" w:hAnsi="Times New Roman"/>
        </w:rPr>
        <w:t>Specified for Central Plaza Renovations</w:t>
      </w:r>
      <w:r w:rsidR="00CE619E">
        <w:rPr>
          <w:rFonts w:ascii="Times New Roman" w:hAnsi="Times New Roman"/>
        </w:rPr>
        <w:br/>
      </w:r>
    </w:p>
    <w:p w14:paraId="756CA3B7" w14:textId="77EF3B04" w:rsidR="0091089B" w:rsidRDefault="0043304E" w:rsidP="0043304E">
      <w:pPr>
        <w:rPr>
          <w:rStyle w:val="Hyperlink"/>
          <w:rFonts w:ascii="Times New Roman" w:hAnsi="Times New Roman"/>
          <w:u w:val="none"/>
        </w:rPr>
      </w:pPr>
      <w:r w:rsidRPr="0043304E">
        <w:rPr>
          <w:rFonts w:ascii="Times New Roman" w:hAnsi="Times New Roman"/>
          <w:b/>
          <w:bCs/>
        </w:rPr>
        <w:t>FALCONER, NY…</w:t>
      </w:r>
      <w:hyperlink r:id="rId8" w:history="1">
        <w:r w:rsidRPr="004B3B70">
          <w:rPr>
            <w:rStyle w:val="Hyperlink"/>
            <w:rFonts w:ascii="Times New Roman" w:hAnsi="Times New Roman"/>
          </w:rPr>
          <w:t>Ellison Bronze</w:t>
        </w:r>
      </w:hyperlink>
      <w:r>
        <w:rPr>
          <w:rStyle w:val="Hyperlink"/>
          <w:rFonts w:ascii="Times New Roman" w:hAnsi="Times New Roman"/>
        </w:rPr>
        <w:t xml:space="preserve">, </w:t>
      </w:r>
      <w:r>
        <w:rPr>
          <w:rStyle w:val="Hyperlink"/>
          <w:rFonts w:ascii="Times New Roman" w:hAnsi="Times New Roman"/>
          <w:u w:val="none"/>
        </w:rPr>
        <w:t>manufacturer of premier custom balanced doors for entrances around the world, recently provided</w:t>
      </w:r>
      <w:r w:rsidR="009A578E">
        <w:rPr>
          <w:rStyle w:val="Hyperlink"/>
          <w:rFonts w:ascii="Times New Roman" w:hAnsi="Times New Roman"/>
          <w:u w:val="none"/>
        </w:rPr>
        <w:t xml:space="preserve"> entryways</w:t>
      </w:r>
      <w:r>
        <w:rPr>
          <w:rStyle w:val="Hyperlink"/>
          <w:rFonts w:ascii="Times New Roman" w:hAnsi="Times New Roman"/>
          <w:u w:val="none"/>
        </w:rPr>
        <w:t xml:space="preserve"> for the newly renovated</w:t>
      </w:r>
      <w:r w:rsidR="00F550EA">
        <w:rPr>
          <w:rStyle w:val="Hyperlink"/>
          <w:rFonts w:ascii="Times New Roman" w:hAnsi="Times New Roman"/>
          <w:u w:val="none"/>
        </w:rPr>
        <w:t xml:space="preserve"> central plaza at the</w:t>
      </w:r>
      <w:r>
        <w:rPr>
          <w:rStyle w:val="Hyperlink"/>
          <w:rFonts w:ascii="Times New Roman" w:hAnsi="Times New Roman"/>
          <w:u w:val="none"/>
        </w:rPr>
        <w:t xml:space="preserve"> Houston Center</w:t>
      </w:r>
      <w:r w:rsidR="00F550EA">
        <w:rPr>
          <w:rStyle w:val="Hyperlink"/>
          <w:rFonts w:ascii="Times New Roman" w:hAnsi="Times New Roman"/>
          <w:u w:val="none"/>
        </w:rPr>
        <w:t xml:space="preserve"> in Houston, TX</w:t>
      </w:r>
      <w:r>
        <w:rPr>
          <w:rStyle w:val="Hyperlink"/>
          <w:rFonts w:ascii="Times New Roman" w:hAnsi="Times New Roman"/>
          <w:u w:val="none"/>
        </w:rPr>
        <w:t xml:space="preserve">, </w:t>
      </w:r>
      <w:r w:rsidR="00F550EA">
        <w:rPr>
          <w:rStyle w:val="Hyperlink"/>
          <w:rFonts w:ascii="Times New Roman" w:hAnsi="Times New Roman"/>
          <w:u w:val="none"/>
        </w:rPr>
        <w:t xml:space="preserve">a </w:t>
      </w:r>
      <w:proofErr w:type="gramStart"/>
      <w:r w:rsidR="00A82D88">
        <w:rPr>
          <w:rStyle w:val="Hyperlink"/>
          <w:rFonts w:ascii="Times New Roman" w:hAnsi="Times New Roman"/>
          <w:u w:val="none"/>
        </w:rPr>
        <w:t>retail</w:t>
      </w:r>
      <w:proofErr w:type="gramEnd"/>
      <w:r w:rsidR="00A82D88">
        <w:rPr>
          <w:rStyle w:val="Hyperlink"/>
          <w:rFonts w:ascii="Times New Roman" w:hAnsi="Times New Roman"/>
          <w:u w:val="none"/>
        </w:rPr>
        <w:t xml:space="preserve"> and office </w:t>
      </w:r>
      <w:r w:rsidR="00F550EA">
        <w:rPr>
          <w:rStyle w:val="Hyperlink"/>
          <w:rFonts w:ascii="Times New Roman" w:hAnsi="Times New Roman"/>
          <w:u w:val="none"/>
        </w:rPr>
        <w:t xml:space="preserve">complex </w:t>
      </w:r>
      <w:r>
        <w:rPr>
          <w:rStyle w:val="Hyperlink"/>
          <w:rFonts w:ascii="Times New Roman" w:hAnsi="Times New Roman"/>
          <w:u w:val="none"/>
        </w:rPr>
        <w:t xml:space="preserve">comprised of four </w:t>
      </w:r>
      <w:r w:rsidR="00F550EA">
        <w:rPr>
          <w:rStyle w:val="Hyperlink"/>
          <w:rFonts w:ascii="Times New Roman" w:hAnsi="Times New Roman"/>
          <w:u w:val="none"/>
        </w:rPr>
        <w:t>buildings covering</w:t>
      </w:r>
      <w:r>
        <w:rPr>
          <w:rStyle w:val="Hyperlink"/>
          <w:rFonts w:ascii="Times New Roman" w:hAnsi="Times New Roman"/>
          <w:u w:val="none"/>
        </w:rPr>
        <w:t xml:space="preserve"> </w:t>
      </w:r>
      <w:r w:rsidR="00F550EA">
        <w:rPr>
          <w:rStyle w:val="Hyperlink"/>
          <w:rFonts w:ascii="Times New Roman" w:hAnsi="Times New Roman"/>
          <w:u w:val="none"/>
        </w:rPr>
        <w:t>more than</w:t>
      </w:r>
      <w:r>
        <w:rPr>
          <w:rStyle w:val="Hyperlink"/>
          <w:rFonts w:ascii="Times New Roman" w:hAnsi="Times New Roman"/>
          <w:u w:val="none"/>
        </w:rPr>
        <w:t xml:space="preserve"> four million sq</w:t>
      </w:r>
      <w:r w:rsidR="00F550EA">
        <w:rPr>
          <w:rStyle w:val="Hyperlink"/>
          <w:rFonts w:ascii="Times New Roman" w:hAnsi="Times New Roman"/>
          <w:u w:val="none"/>
        </w:rPr>
        <w:t>uare</w:t>
      </w:r>
      <w:r>
        <w:rPr>
          <w:rStyle w:val="Hyperlink"/>
          <w:rFonts w:ascii="Times New Roman" w:hAnsi="Times New Roman"/>
          <w:u w:val="none"/>
        </w:rPr>
        <w:t xml:space="preserve"> f</w:t>
      </w:r>
      <w:r w:rsidR="00F550EA">
        <w:rPr>
          <w:rStyle w:val="Hyperlink"/>
          <w:rFonts w:ascii="Times New Roman" w:hAnsi="Times New Roman"/>
          <w:u w:val="none"/>
        </w:rPr>
        <w:t>ee</w:t>
      </w:r>
      <w:r>
        <w:rPr>
          <w:rStyle w:val="Hyperlink"/>
          <w:rFonts w:ascii="Times New Roman" w:hAnsi="Times New Roman"/>
          <w:u w:val="none"/>
        </w:rPr>
        <w:t xml:space="preserve">t. </w:t>
      </w:r>
    </w:p>
    <w:p w14:paraId="2E99DA5E" w14:textId="5F5B06C9" w:rsidR="00CE619E" w:rsidRDefault="00CE619E" w:rsidP="0043304E">
      <w:pPr>
        <w:rPr>
          <w:rStyle w:val="Hyperlink"/>
          <w:rFonts w:ascii="Times New Roman" w:hAnsi="Times New Roman"/>
          <w:u w:val="none"/>
        </w:rPr>
      </w:pPr>
    </w:p>
    <w:p w14:paraId="1FE7FC12" w14:textId="1930D9E7" w:rsidR="00CE619E" w:rsidRDefault="00CE619E" w:rsidP="0043304E">
      <w:pPr>
        <w:rPr>
          <w:rStyle w:val="Hyperlink"/>
          <w:rFonts w:ascii="Times New Roman" w:hAnsi="Times New Roman"/>
          <w:u w:val="none"/>
        </w:rPr>
      </w:pPr>
      <w:r>
        <w:rPr>
          <w:rStyle w:val="Hyperlink"/>
          <w:rFonts w:ascii="Times New Roman" w:hAnsi="Times New Roman"/>
          <w:u w:val="none"/>
        </w:rPr>
        <w:t>Renovations to the Houston Center included</w:t>
      </w:r>
      <w:r w:rsidR="00F550EA">
        <w:rPr>
          <w:rStyle w:val="Hyperlink"/>
          <w:rFonts w:ascii="Times New Roman" w:hAnsi="Times New Roman"/>
          <w:u w:val="none"/>
        </w:rPr>
        <w:t xml:space="preserve"> a complete</w:t>
      </w:r>
      <w:r>
        <w:rPr>
          <w:rStyle w:val="Hyperlink"/>
          <w:rFonts w:ascii="Times New Roman" w:hAnsi="Times New Roman"/>
          <w:u w:val="none"/>
        </w:rPr>
        <w:t xml:space="preserve"> replacement</w:t>
      </w:r>
      <w:r w:rsidR="00F550EA">
        <w:rPr>
          <w:rStyle w:val="Hyperlink"/>
          <w:rFonts w:ascii="Times New Roman" w:hAnsi="Times New Roman"/>
          <w:u w:val="none"/>
        </w:rPr>
        <w:t xml:space="preserve"> of the building envelope</w:t>
      </w:r>
      <w:r>
        <w:rPr>
          <w:rStyle w:val="Hyperlink"/>
          <w:rFonts w:ascii="Times New Roman" w:hAnsi="Times New Roman"/>
          <w:u w:val="none"/>
        </w:rPr>
        <w:t xml:space="preserve"> o</w:t>
      </w:r>
      <w:r w:rsidR="00F550EA">
        <w:rPr>
          <w:rStyle w:val="Hyperlink"/>
          <w:rFonts w:ascii="Times New Roman" w:hAnsi="Times New Roman"/>
          <w:u w:val="none"/>
        </w:rPr>
        <w:t>n</w:t>
      </w:r>
      <w:r>
        <w:rPr>
          <w:rStyle w:val="Hyperlink"/>
          <w:rFonts w:ascii="Times New Roman" w:hAnsi="Times New Roman"/>
          <w:u w:val="none"/>
        </w:rPr>
        <w:t xml:space="preserve"> the first four floors of two adjacent </w:t>
      </w:r>
      <w:r w:rsidR="00F550EA">
        <w:rPr>
          <w:rStyle w:val="Hyperlink"/>
          <w:rFonts w:ascii="Times New Roman" w:hAnsi="Times New Roman"/>
          <w:u w:val="none"/>
        </w:rPr>
        <w:t>skyscrapers</w:t>
      </w:r>
      <w:r w:rsidR="007D2D44">
        <w:rPr>
          <w:rStyle w:val="Hyperlink"/>
          <w:rFonts w:ascii="Times New Roman" w:hAnsi="Times New Roman"/>
          <w:u w:val="none"/>
        </w:rPr>
        <w:t>:</w:t>
      </w:r>
      <w:r w:rsidR="00F550EA">
        <w:rPr>
          <w:rStyle w:val="Hyperlink"/>
          <w:rFonts w:ascii="Times New Roman" w:hAnsi="Times New Roman"/>
          <w:u w:val="none"/>
        </w:rPr>
        <w:t xml:space="preserve"> LyondellBasell Tower</w:t>
      </w:r>
      <w:r w:rsidR="007D2D44">
        <w:rPr>
          <w:rStyle w:val="Hyperlink"/>
          <w:rFonts w:ascii="Times New Roman" w:hAnsi="Times New Roman"/>
          <w:u w:val="none"/>
        </w:rPr>
        <w:t>,</w:t>
      </w:r>
      <w:r w:rsidR="00F550EA">
        <w:rPr>
          <w:rStyle w:val="Hyperlink"/>
          <w:rFonts w:ascii="Times New Roman" w:hAnsi="Times New Roman"/>
          <w:u w:val="none"/>
        </w:rPr>
        <w:t xml:space="preserve"> and 2 Houston Center</w:t>
      </w:r>
      <w:r>
        <w:rPr>
          <w:rStyle w:val="Hyperlink"/>
          <w:rFonts w:ascii="Times New Roman" w:hAnsi="Times New Roman"/>
          <w:u w:val="none"/>
        </w:rPr>
        <w:t xml:space="preserve">. </w:t>
      </w:r>
      <w:r w:rsidR="00F550EA">
        <w:rPr>
          <w:rStyle w:val="Hyperlink"/>
          <w:rFonts w:ascii="Times New Roman" w:hAnsi="Times New Roman"/>
          <w:u w:val="none"/>
        </w:rPr>
        <w:t xml:space="preserve">For the renovated portions of the buildings, architects specified </w:t>
      </w:r>
      <w:r>
        <w:rPr>
          <w:rStyle w:val="Hyperlink"/>
          <w:rFonts w:ascii="Times New Roman" w:hAnsi="Times New Roman"/>
          <w:u w:val="none"/>
        </w:rPr>
        <w:t xml:space="preserve">24 </w:t>
      </w:r>
      <w:r w:rsidR="00F550EA">
        <w:rPr>
          <w:rStyle w:val="Hyperlink"/>
          <w:rFonts w:ascii="Times New Roman" w:hAnsi="Times New Roman"/>
          <w:u w:val="none"/>
        </w:rPr>
        <w:t xml:space="preserve">stainless steel </w:t>
      </w:r>
      <w:r>
        <w:rPr>
          <w:rStyle w:val="Hyperlink"/>
          <w:rFonts w:ascii="Times New Roman" w:hAnsi="Times New Roman"/>
          <w:u w:val="none"/>
        </w:rPr>
        <w:t>narrow stile</w:t>
      </w:r>
      <w:r w:rsidR="00F550EA">
        <w:rPr>
          <w:rStyle w:val="Hyperlink"/>
          <w:rFonts w:ascii="Times New Roman" w:hAnsi="Times New Roman"/>
          <w:u w:val="none"/>
        </w:rPr>
        <w:t xml:space="preserve"> custom balanced</w:t>
      </w:r>
      <w:r>
        <w:rPr>
          <w:rStyle w:val="Hyperlink"/>
          <w:rFonts w:ascii="Times New Roman" w:hAnsi="Times New Roman"/>
          <w:u w:val="none"/>
        </w:rPr>
        <w:t xml:space="preserve"> doors </w:t>
      </w:r>
      <w:r w:rsidR="00F550EA">
        <w:rPr>
          <w:rStyle w:val="Hyperlink"/>
          <w:rFonts w:ascii="Times New Roman" w:hAnsi="Times New Roman"/>
          <w:u w:val="none"/>
        </w:rPr>
        <w:t>by Ellison Bronze</w:t>
      </w:r>
      <w:r w:rsidR="00C46854">
        <w:rPr>
          <w:rStyle w:val="Hyperlink"/>
          <w:rFonts w:ascii="Times New Roman" w:hAnsi="Times New Roman"/>
          <w:u w:val="none"/>
        </w:rPr>
        <w:t xml:space="preserve"> with panic exit devices and </w:t>
      </w:r>
      <w:proofErr w:type="spellStart"/>
      <w:r w:rsidR="00C46854">
        <w:rPr>
          <w:rStyle w:val="Hyperlink"/>
          <w:rFonts w:ascii="Times New Roman" w:hAnsi="Times New Roman"/>
          <w:u w:val="none"/>
        </w:rPr>
        <w:t>PowerNow</w:t>
      </w:r>
      <w:proofErr w:type="spellEnd"/>
      <w:r w:rsidR="00C46854" w:rsidRPr="00BF0718">
        <w:rPr>
          <w:rStyle w:val="Hyperlink"/>
          <w:rFonts w:ascii="Times New Roman" w:hAnsi="Times New Roman"/>
          <w:u w:val="none"/>
          <w:vertAlign w:val="superscript"/>
        </w:rPr>
        <w:t>®</w:t>
      </w:r>
      <w:r w:rsidR="00C46854">
        <w:rPr>
          <w:rStyle w:val="Hyperlink"/>
          <w:rFonts w:ascii="Times New Roman" w:hAnsi="Times New Roman"/>
          <w:u w:val="none"/>
        </w:rPr>
        <w:t xml:space="preserve"> Stanley</w:t>
      </w:r>
      <w:r w:rsidR="00C46854" w:rsidRPr="00BF0718">
        <w:rPr>
          <w:rStyle w:val="Hyperlink"/>
          <w:rFonts w:ascii="Times New Roman" w:hAnsi="Times New Roman"/>
          <w:u w:val="none"/>
          <w:vertAlign w:val="superscript"/>
        </w:rPr>
        <w:t>®</w:t>
      </w:r>
      <w:r w:rsidR="00C46854">
        <w:rPr>
          <w:rStyle w:val="Hyperlink"/>
          <w:rFonts w:ascii="Times New Roman" w:hAnsi="Times New Roman"/>
          <w:u w:val="none"/>
        </w:rPr>
        <w:t xml:space="preserve"> power operators</w:t>
      </w:r>
      <w:r w:rsidR="00F550EA">
        <w:rPr>
          <w:rStyle w:val="Hyperlink"/>
          <w:rFonts w:ascii="Times New Roman" w:hAnsi="Times New Roman"/>
          <w:u w:val="none"/>
        </w:rPr>
        <w:t>. The balanced doors</w:t>
      </w:r>
      <w:r w:rsidR="005C5D53">
        <w:rPr>
          <w:rStyle w:val="Hyperlink"/>
          <w:rFonts w:ascii="Times New Roman" w:hAnsi="Times New Roman"/>
          <w:u w:val="none"/>
        </w:rPr>
        <w:t xml:space="preserve"> –</w:t>
      </w:r>
      <w:r>
        <w:rPr>
          <w:rStyle w:val="Hyperlink"/>
          <w:rFonts w:ascii="Times New Roman" w:hAnsi="Times New Roman"/>
          <w:u w:val="none"/>
        </w:rPr>
        <w:t xml:space="preserve"> featuring thin, decorative stile edges</w:t>
      </w:r>
      <w:r w:rsidR="005C5D53">
        <w:rPr>
          <w:rStyle w:val="Hyperlink"/>
          <w:rFonts w:ascii="Times New Roman" w:hAnsi="Times New Roman"/>
          <w:u w:val="none"/>
        </w:rPr>
        <w:t xml:space="preserve"> –</w:t>
      </w:r>
      <w:r w:rsidR="00F550EA">
        <w:rPr>
          <w:rStyle w:val="Hyperlink"/>
          <w:rFonts w:ascii="Times New Roman" w:hAnsi="Times New Roman"/>
          <w:u w:val="none"/>
        </w:rPr>
        <w:t xml:space="preserve"> </w:t>
      </w:r>
      <w:r w:rsidR="007D2D44">
        <w:rPr>
          <w:rStyle w:val="Hyperlink"/>
          <w:rFonts w:ascii="Times New Roman" w:hAnsi="Times New Roman"/>
          <w:u w:val="none"/>
        </w:rPr>
        <w:t>helped to</w:t>
      </w:r>
      <w:r>
        <w:rPr>
          <w:rStyle w:val="Hyperlink"/>
          <w:rFonts w:ascii="Times New Roman" w:hAnsi="Times New Roman"/>
          <w:u w:val="none"/>
        </w:rPr>
        <w:t xml:space="preserve"> provide</w:t>
      </w:r>
      <w:r w:rsidR="00F550EA">
        <w:rPr>
          <w:rStyle w:val="Hyperlink"/>
          <w:rFonts w:ascii="Times New Roman" w:hAnsi="Times New Roman"/>
          <w:u w:val="none"/>
        </w:rPr>
        <w:t xml:space="preserve"> transparency for the </w:t>
      </w:r>
      <w:r>
        <w:rPr>
          <w:rStyle w:val="Hyperlink"/>
          <w:rFonts w:ascii="Times New Roman" w:hAnsi="Times New Roman"/>
          <w:u w:val="none"/>
        </w:rPr>
        <w:t>entryway</w:t>
      </w:r>
      <w:r w:rsidR="00F550EA">
        <w:rPr>
          <w:rStyle w:val="Hyperlink"/>
          <w:rFonts w:ascii="Times New Roman" w:hAnsi="Times New Roman"/>
          <w:u w:val="none"/>
        </w:rPr>
        <w:t>s</w:t>
      </w:r>
      <w:r w:rsidR="005C5D53">
        <w:rPr>
          <w:rStyle w:val="Hyperlink"/>
          <w:rFonts w:ascii="Times New Roman" w:hAnsi="Times New Roman"/>
          <w:u w:val="none"/>
        </w:rPr>
        <w:t>. The Ellison doors</w:t>
      </w:r>
      <w:r w:rsidR="00F550EA">
        <w:rPr>
          <w:rStyle w:val="Hyperlink"/>
          <w:rFonts w:ascii="Times New Roman" w:hAnsi="Times New Roman"/>
          <w:u w:val="none"/>
        </w:rPr>
        <w:t xml:space="preserve"> deliver a consistent appearance with the curtainwall</w:t>
      </w:r>
      <w:r w:rsidR="005C5D53">
        <w:rPr>
          <w:rStyle w:val="Hyperlink"/>
          <w:rFonts w:ascii="Times New Roman" w:hAnsi="Times New Roman"/>
          <w:u w:val="none"/>
        </w:rPr>
        <w:t xml:space="preserve"> system, which is</w:t>
      </w:r>
      <w:r w:rsidR="00F550EA">
        <w:rPr>
          <w:rStyle w:val="Hyperlink"/>
          <w:rFonts w:ascii="Times New Roman" w:hAnsi="Times New Roman"/>
          <w:u w:val="none"/>
        </w:rPr>
        <w:t xml:space="preserve"> constructed primarily of glass</w:t>
      </w:r>
      <w:r w:rsidR="005C5D53">
        <w:rPr>
          <w:rStyle w:val="Hyperlink"/>
          <w:rFonts w:ascii="Times New Roman" w:hAnsi="Times New Roman"/>
          <w:u w:val="none"/>
        </w:rPr>
        <w:t xml:space="preserve"> with silver</w:t>
      </w:r>
      <w:r w:rsidR="00C46854">
        <w:rPr>
          <w:rStyle w:val="Hyperlink"/>
          <w:rFonts w:ascii="Times New Roman" w:hAnsi="Times New Roman"/>
          <w:u w:val="none"/>
        </w:rPr>
        <w:t>-painted</w:t>
      </w:r>
      <w:r w:rsidR="005C5D53">
        <w:rPr>
          <w:rStyle w:val="Hyperlink"/>
          <w:rFonts w:ascii="Times New Roman" w:hAnsi="Times New Roman"/>
          <w:u w:val="none"/>
        </w:rPr>
        <w:t xml:space="preserve"> framing components</w:t>
      </w:r>
      <w:r>
        <w:rPr>
          <w:rStyle w:val="Hyperlink"/>
          <w:rFonts w:ascii="Times New Roman" w:hAnsi="Times New Roman"/>
          <w:u w:val="none"/>
        </w:rPr>
        <w:t>.</w:t>
      </w:r>
    </w:p>
    <w:p w14:paraId="74DBD20B" w14:textId="77777777" w:rsidR="0043304E" w:rsidRDefault="0043304E" w:rsidP="0043304E">
      <w:pPr>
        <w:rPr>
          <w:rFonts w:ascii="Times New Roman" w:hAnsi="Times New Roman"/>
        </w:rPr>
      </w:pPr>
    </w:p>
    <w:p w14:paraId="7F013A8A" w14:textId="351C0A2E" w:rsidR="0091089B" w:rsidRDefault="00CE619E" w:rsidP="0043304E">
      <w:pPr>
        <w:rPr>
          <w:rFonts w:ascii="Times New Roman" w:hAnsi="Times New Roman" w:cs="Times New Roman"/>
        </w:rPr>
      </w:pPr>
      <w:r w:rsidRPr="00CE619E">
        <w:rPr>
          <w:rFonts w:ascii="Times New Roman" w:hAnsi="Times New Roman" w:cs="Times New Roman"/>
        </w:rPr>
        <w:t>“</w:t>
      </w:r>
      <w:r w:rsidR="005C5D53">
        <w:rPr>
          <w:rFonts w:ascii="Times New Roman" w:hAnsi="Times New Roman" w:cs="Times New Roman"/>
        </w:rPr>
        <w:t>Architects at Gensler chose</w:t>
      </w:r>
      <w:r w:rsidRPr="00CE619E">
        <w:rPr>
          <w:rFonts w:ascii="Times New Roman" w:hAnsi="Times New Roman" w:cs="Times New Roman"/>
        </w:rPr>
        <w:t xml:space="preserve"> Ellison</w:t>
      </w:r>
      <w:r w:rsidR="005C5D53">
        <w:rPr>
          <w:rFonts w:ascii="Times New Roman" w:hAnsi="Times New Roman" w:cs="Times New Roman"/>
        </w:rPr>
        <w:t xml:space="preserve"> balanced</w:t>
      </w:r>
      <w:r w:rsidRPr="00CE619E">
        <w:rPr>
          <w:rFonts w:ascii="Times New Roman" w:hAnsi="Times New Roman" w:cs="Times New Roman"/>
        </w:rPr>
        <w:t xml:space="preserve"> doors </w:t>
      </w:r>
      <w:r w:rsidR="005C5D53">
        <w:rPr>
          <w:rFonts w:ascii="Times New Roman" w:hAnsi="Times New Roman" w:cs="Times New Roman"/>
        </w:rPr>
        <w:t>because they delivered on</w:t>
      </w:r>
      <w:r w:rsidRPr="00CE619E">
        <w:rPr>
          <w:rFonts w:ascii="Times New Roman" w:hAnsi="Times New Roman" w:cs="Times New Roman"/>
        </w:rPr>
        <w:t xml:space="preserve"> the aesthetic</w:t>
      </w:r>
      <w:r w:rsidR="005C5D53">
        <w:rPr>
          <w:rFonts w:ascii="Times New Roman" w:hAnsi="Times New Roman" w:cs="Times New Roman"/>
        </w:rPr>
        <w:t xml:space="preserve"> vision of the project</w:t>
      </w:r>
      <w:r w:rsidRPr="00CE619E">
        <w:rPr>
          <w:rFonts w:ascii="Times New Roman" w:hAnsi="Times New Roman" w:cs="Times New Roman"/>
        </w:rPr>
        <w:t xml:space="preserve"> </w:t>
      </w:r>
      <w:r w:rsidR="005C5D53">
        <w:rPr>
          <w:rFonts w:ascii="Times New Roman" w:hAnsi="Times New Roman" w:cs="Times New Roman"/>
        </w:rPr>
        <w:t>and hit the mark</w:t>
      </w:r>
      <w:r w:rsidRPr="00CE619E">
        <w:rPr>
          <w:rFonts w:ascii="Times New Roman" w:hAnsi="Times New Roman" w:cs="Times New Roman"/>
        </w:rPr>
        <w:t xml:space="preserve"> for longevity,</w:t>
      </w:r>
      <w:r w:rsidR="002C1018">
        <w:rPr>
          <w:rFonts w:ascii="Times New Roman" w:hAnsi="Times New Roman" w:cs="Times New Roman"/>
        </w:rPr>
        <w:t>”</w:t>
      </w:r>
      <w:r w:rsidRPr="00CE619E">
        <w:rPr>
          <w:rFonts w:ascii="Times New Roman" w:hAnsi="Times New Roman" w:cs="Times New Roman"/>
        </w:rPr>
        <w:t xml:space="preserve"> said Dustin Price, </w:t>
      </w:r>
      <w:r w:rsidR="005C5D53">
        <w:rPr>
          <w:rFonts w:ascii="Times New Roman" w:hAnsi="Times New Roman" w:cs="Times New Roman"/>
        </w:rPr>
        <w:t>i</w:t>
      </w:r>
      <w:r w:rsidRPr="00CE619E">
        <w:rPr>
          <w:rFonts w:ascii="Times New Roman" w:hAnsi="Times New Roman" w:cs="Times New Roman"/>
        </w:rPr>
        <w:t xml:space="preserve">ndependent </w:t>
      </w:r>
      <w:r w:rsidR="005C5D53">
        <w:rPr>
          <w:rFonts w:ascii="Times New Roman" w:hAnsi="Times New Roman" w:cs="Times New Roman"/>
        </w:rPr>
        <w:t>m</w:t>
      </w:r>
      <w:r w:rsidRPr="00CE619E">
        <w:rPr>
          <w:rFonts w:ascii="Times New Roman" w:hAnsi="Times New Roman" w:cs="Times New Roman"/>
        </w:rPr>
        <w:t>anufacture</w:t>
      </w:r>
      <w:r w:rsidR="005C5D53">
        <w:rPr>
          <w:rFonts w:ascii="Times New Roman" w:hAnsi="Times New Roman" w:cs="Times New Roman"/>
        </w:rPr>
        <w:t>r</w:t>
      </w:r>
      <w:r w:rsidR="00FB6FB4">
        <w:rPr>
          <w:rFonts w:ascii="Times New Roman" w:hAnsi="Times New Roman" w:cs="Times New Roman"/>
        </w:rPr>
        <w:t>’</w:t>
      </w:r>
      <w:r w:rsidRPr="00CE619E">
        <w:rPr>
          <w:rFonts w:ascii="Times New Roman" w:hAnsi="Times New Roman" w:cs="Times New Roman"/>
        </w:rPr>
        <w:t xml:space="preserve">s </w:t>
      </w:r>
      <w:r w:rsidR="005C5D53">
        <w:rPr>
          <w:rFonts w:ascii="Times New Roman" w:hAnsi="Times New Roman" w:cs="Times New Roman"/>
        </w:rPr>
        <w:t>r</w:t>
      </w:r>
      <w:r w:rsidRPr="00CE619E">
        <w:rPr>
          <w:rFonts w:ascii="Times New Roman" w:hAnsi="Times New Roman" w:cs="Times New Roman"/>
        </w:rPr>
        <w:t>epresentative at Texas Glazing Solutions, Inc. “There isn’t another door out there that can compete with</w:t>
      </w:r>
      <w:r w:rsidR="002C1018">
        <w:rPr>
          <w:rFonts w:ascii="Times New Roman" w:hAnsi="Times New Roman" w:cs="Times New Roman"/>
        </w:rPr>
        <w:t xml:space="preserve"> Ellison Bronze when it comes to</w:t>
      </w:r>
      <w:r w:rsidRPr="00CE619E">
        <w:rPr>
          <w:rFonts w:ascii="Times New Roman" w:hAnsi="Times New Roman" w:cs="Times New Roman"/>
        </w:rPr>
        <w:t xml:space="preserve"> the management of high</w:t>
      </w:r>
      <w:r w:rsidR="00D83456">
        <w:rPr>
          <w:rFonts w:ascii="Times New Roman" w:hAnsi="Times New Roman" w:cs="Times New Roman"/>
        </w:rPr>
        <w:t>-</w:t>
      </w:r>
      <w:r w:rsidRPr="00CE619E">
        <w:rPr>
          <w:rFonts w:ascii="Times New Roman" w:hAnsi="Times New Roman" w:cs="Times New Roman"/>
        </w:rPr>
        <w:t>traffic entr</w:t>
      </w:r>
      <w:r w:rsidR="00D83456">
        <w:rPr>
          <w:rFonts w:ascii="Times New Roman" w:hAnsi="Times New Roman" w:cs="Times New Roman"/>
        </w:rPr>
        <w:t>yways</w:t>
      </w:r>
      <w:r w:rsidRPr="00CE619E">
        <w:rPr>
          <w:rFonts w:ascii="Times New Roman" w:hAnsi="Times New Roman" w:cs="Times New Roman"/>
        </w:rPr>
        <w:t xml:space="preserve"> and</w:t>
      </w:r>
      <w:r w:rsidR="00C46854">
        <w:rPr>
          <w:rFonts w:ascii="Times New Roman" w:hAnsi="Times New Roman" w:cs="Times New Roman"/>
        </w:rPr>
        <w:t xml:space="preserve"> can</w:t>
      </w:r>
      <w:r w:rsidRPr="00CE619E">
        <w:rPr>
          <w:rFonts w:ascii="Times New Roman" w:hAnsi="Times New Roman" w:cs="Times New Roman"/>
        </w:rPr>
        <w:t xml:space="preserve"> continue to perform flawlessly for the life of the building</w:t>
      </w:r>
      <w:r>
        <w:rPr>
          <w:rFonts w:ascii="Times New Roman" w:hAnsi="Times New Roman" w:cs="Times New Roman"/>
        </w:rPr>
        <w:t>.”</w:t>
      </w:r>
    </w:p>
    <w:p w14:paraId="0FBF4F05" w14:textId="39473128" w:rsidR="00801340" w:rsidRDefault="00801340" w:rsidP="0043304E">
      <w:pPr>
        <w:rPr>
          <w:rFonts w:ascii="Times New Roman" w:hAnsi="Times New Roman" w:cs="Times New Roman"/>
        </w:rPr>
      </w:pPr>
    </w:p>
    <w:p w14:paraId="3580DD4C" w14:textId="2396E5E8" w:rsidR="009933B7" w:rsidRDefault="00801340" w:rsidP="0043304E">
      <w:pPr>
        <w:rPr>
          <w:rFonts w:ascii="Times New Roman" w:hAnsi="Times New Roman" w:cs="Times New Roman"/>
        </w:rPr>
      </w:pPr>
      <w:r w:rsidRPr="00801340">
        <w:rPr>
          <w:rFonts w:ascii="Times New Roman" w:hAnsi="Times New Roman" w:cs="Times New Roman"/>
        </w:rPr>
        <w:t>Balanced doors pivot at two-thirds width</w:t>
      </w:r>
      <w:r>
        <w:rPr>
          <w:rFonts w:ascii="Times New Roman" w:hAnsi="Times New Roman" w:cs="Times New Roman"/>
        </w:rPr>
        <w:t xml:space="preserve"> to</w:t>
      </w:r>
      <w:r w:rsidRPr="00801340">
        <w:rPr>
          <w:rFonts w:ascii="Times New Roman" w:hAnsi="Times New Roman" w:cs="Times New Roman"/>
        </w:rPr>
        <w:t xml:space="preserve"> </w:t>
      </w:r>
      <w:r w:rsidR="00490792" w:rsidRPr="00801340">
        <w:rPr>
          <w:rFonts w:ascii="Times New Roman" w:hAnsi="Times New Roman" w:cs="Times New Roman"/>
        </w:rPr>
        <w:t xml:space="preserve">distribute </w:t>
      </w:r>
      <w:r w:rsidR="00BF7B14">
        <w:rPr>
          <w:rFonts w:ascii="Times New Roman" w:hAnsi="Times New Roman" w:cs="Times New Roman"/>
        </w:rPr>
        <w:t>their</w:t>
      </w:r>
      <w:r w:rsidR="00490792" w:rsidRPr="00801340">
        <w:rPr>
          <w:rFonts w:ascii="Times New Roman" w:hAnsi="Times New Roman" w:cs="Times New Roman"/>
        </w:rPr>
        <w:t xml:space="preserve"> weight more evenly</w:t>
      </w:r>
      <w:r>
        <w:rPr>
          <w:rFonts w:ascii="Times New Roman" w:hAnsi="Times New Roman" w:cs="Times New Roman"/>
        </w:rPr>
        <w:t xml:space="preserve">. This effectively </w:t>
      </w:r>
      <w:r w:rsidRPr="00801340">
        <w:rPr>
          <w:rFonts w:ascii="Times New Roman" w:hAnsi="Times New Roman" w:cs="Times New Roman"/>
        </w:rPr>
        <w:t>reduces opening force</w:t>
      </w:r>
      <w:r>
        <w:rPr>
          <w:rFonts w:ascii="Times New Roman" w:hAnsi="Times New Roman" w:cs="Times New Roman"/>
        </w:rPr>
        <w:t xml:space="preserve">, </w:t>
      </w:r>
      <w:r w:rsidRPr="00801340">
        <w:rPr>
          <w:rFonts w:ascii="Times New Roman" w:hAnsi="Times New Roman" w:cs="Times New Roman"/>
        </w:rPr>
        <w:t>door leaf projection</w:t>
      </w:r>
      <w:r>
        <w:rPr>
          <w:rFonts w:ascii="Times New Roman" w:hAnsi="Times New Roman" w:cs="Times New Roman"/>
        </w:rPr>
        <w:t>,</w:t>
      </w:r>
      <w:r w:rsidRPr="00801340">
        <w:rPr>
          <w:rFonts w:ascii="Times New Roman" w:hAnsi="Times New Roman" w:cs="Times New Roman"/>
        </w:rPr>
        <w:t xml:space="preserve"> and relieves air pressure at both sides of the door</w:t>
      </w:r>
      <w:r w:rsidR="00490792">
        <w:rPr>
          <w:rFonts w:ascii="Times New Roman" w:hAnsi="Times New Roman" w:cs="Times New Roman"/>
        </w:rPr>
        <w:t>, which</w:t>
      </w:r>
      <w:r>
        <w:rPr>
          <w:rFonts w:ascii="Times New Roman" w:hAnsi="Times New Roman" w:cs="Times New Roman"/>
        </w:rPr>
        <w:t xml:space="preserve"> lead</w:t>
      </w:r>
      <w:r w:rsidR="00BF7B14">
        <w:rPr>
          <w:rFonts w:ascii="Times New Roman" w:hAnsi="Times New Roman" w:cs="Times New Roman"/>
        </w:rPr>
        <w:t xml:space="preserve">s </w:t>
      </w:r>
      <w:r>
        <w:rPr>
          <w:rFonts w:ascii="Times New Roman" w:hAnsi="Times New Roman" w:cs="Times New Roman"/>
        </w:rPr>
        <w:t>to near-effortless operation.</w:t>
      </w:r>
    </w:p>
    <w:p w14:paraId="25A55F3D" w14:textId="77777777" w:rsidR="00BF7B14" w:rsidRDefault="00BF7B14" w:rsidP="0043304E">
      <w:pPr>
        <w:rPr>
          <w:rFonts w:ascii="Times New Roman" w:hAnsi="Times New Roman" w:cs="Times New Roman"/>
        </w:rPr>
      </w:pPr>
    </w:p>
    <w:p w14:paraId="16A66597" w14:textId="7635E07C" w:rsidR="006A0F2A" w:rsidRDefault="00A33B38" w:rsidP="0043304E">
      <w:pPr>
        <w:rPr>
          <w:rStyle w:val="Hyperlink"/>
          <w:rFonts w:ascii="Times New Roman" w:hAnsi="Times New Roman"/>
          <w:u w:val="none"/>
        </w:rPr>
      </w:pPr>
      <w:r>
        <w:rPr>
          <w:rStyle w:val="Hyperlink"/>
          <w:rFonts w:ascii="Times New Roman" w:hAnsi="Times New Roman"/>
          <w:u w:val="none"/>
        </w:rPr>
        <w:t>LyondellBasell Tower and 2 Houston Center</w:t>
      </w:r>
      <w:r w:rsidR="006A0F2A">
        <w:rPr>
          <w:rStyle w:val="Hyperlink"/>
          <w:rFonts w:ascii="Times New Roman" w:hAnsi="Times New Roman"/>
          <w:u w:val="none"/>
        </w:rPr>
        <w:t xml:space="preserve"> </w:t>
      </w:r>
      <w:r w:rsidR="00C46854">
        <w:rPr>
          <w:rStyle w:val="Hyperlink"/>
          <w:rFonts w:ascii="Times New Roman" w:hAnsi="Times New Roman"/>
          <w:u w:val="none"/>
        </w:rPr>
        <w:t>previously featured</w:t>
      </w:r>
      <w:r w:rsidR="006A0F2A">
        <w:rPr>
          <w:rStyle w:val="Hyperlink"/>
          <w:rFonts w:ascii="Times New Roman" w:hAnsi="Times New Roman"/>
          <w:u w:val="none"/>
        </w:rPr>
        <w:t xml:space="preserve"> aluminum</w:t>
      </w:r>
      <w:r w:rsidR="00A82D88">
        <w:rPr>
          <w:rStyle w:val="Hyperlink"/>
          <w:rFonts w:ascii="Times New Roman" w:hAnsi="Times New Roman"/>
          <w:u w:val="none"/>
        </w:rPr>
        <w:t xml:space="preserve"> balanced doors</w:t>
      </w:r>
      <w:r w:rsidR="00496562">
        <w:rPr>
          <w:rStyle w:val="Hyperlink"/>
          <w:rFonts w:ascii="Times New Roman" w:hAnsi="Times New Roman"/>
          <w:u w:val="none"/>
        </w:rPr>
        <w:t xml:space="preserve"> that were installed when the buildings were first </w:t>
      </w:r>
      <w:r w:rsidR="004720CA">
        <w:rPr>
          <w:rStyle w:val="Hyperlink"/>
          <w:rFonts w:ascii="Times New Roman" w:hAnsi="Times New Roman"/>
          <w:u w:val="none"/>
        </w:rPr>
        <w:t>constructed</w:t>
      </w:r>
      <w:r w:rsidR="00A82D88">
        <w:rPr>
          <w:rStyle w:val="Hyperlink"/>
          <w:rFonts w:ascii="Times New Roman" w:hAnsi="Times New Roman"/>
          <w:u w:val="none"/>
        </w:rPr>
        <w:t xml:space="preserve">. </w:t>
      </w:r>
      <w:r w:rsidR="006A0F2A">
        <w:rPr>
          <w:rStyle w:val="Hyperlink"/>
          <w:rFonts w:ascii="Times New Roman" w:hAnsi="Times New Roman"/>
          <w:u w:val="none"/>
        </w:rPr>
        <w:t xml:space="preserve">In fact, </w:t>
      </w:r>
      <w:r w:rsidR="00A82D88">
        <w:rPr>
          <w:rStyle w:val="Hyperlink"/>
          <w:rFonts w:ascii="Times New Roman" w:hAnsi="Times New Roman"/>
          <w:u w:val="none"/>
        </w:rPr>
        <w:t>Gensler’s Houston office</w:t>
      </w:r>
      <w:r w:rsidR="006A0F2A">
        <w:rPr>
          <w:rStyle w:val="Hyperlink"/>
          <w:rFonts w:ascii="Times New Roman" w:hAnsi="Times New Roman"/>
          <w:u w:val="none"/>
        </w:rPr>
        <w:t xml:space="preserve"> is located within 2 Houston Center, and they included Ellison in the specification because they loved the operation, durability, and longevity </w:t>
      </w:r>
      <w:r w:rsidR="00C46854">
        <w:rPr>
          <w:rStyle w:val="Hyperlink"/>
          <w:rFonts w:ascii="Times New Roman" w:hAnsi="Times New Roman"/>
          <w:u w:val="none"/>
        </w:rPr>
        <w:t>of</w:t>
      </w:r>
      <w:r w:rsidR="00496562">
        <w:rPr>
          <w:rStyle w:val="Hyperlink"/>
          <w:rFonts w:ascii="Times New Roman" w:hAnsi="Times New Roman"/>
          <w:u w:val="none"/>
        </w:rPr>
        <w:t xml:space="preserve"> the original</w:t>
      </w:r>
      <w:r w:rsidR="006A0F2A">
        <w:rPr>
          <w:rStyle w:val="Hyperlink"/>
          <w:rFonts w:ascii="Times New Roman" w:hAnsi="Times New Roman"/>
          <w:u w:val="none"/>
        </w:rPr>
        <w:t xml:space="preserve"> balanced doors.</w:t>
      </w:r>
    </w:p>
    <w:p w14:paraId="72CD52FF" w14:textId="65AEEAB9" w:rsidR="006A0F2A" w:rsidRDefault="006A0F2A" w:rsidP="0043304E">
      <w:pPr>
        <w:rPr>
          <w:rStyle w:val="Hyperlink"/>
          <w:rFonts w:ascii="Times New Roman" w:hAnsi="Times New Roman"/>
          <w:u w:val="none"/>
        </w:rPr>
      </w:pPr>
    </w:p>
    <w:p w14:paraId="026FB335" w14:textId="28FE7BF8" w:rsidR="006A0F2A" w:rsidRDefault="006A0F2A" w:rsidP="0043304E">
      <w:pPr>
        <w:rPr>
          <w:rStyle w:val="Hyperlink"/>
          <w:rFonts w:ascii="Times New Roman" w:hAnsi="Times New Roman"/>
          <w:u w:val="none"/>
        </w:rPr>
      </w:pPr>
      <w:r>
        <w:rPr>
          <w:rStyle w:val="Hyperlink"/>
          <w:rFonts w:ascii="Times New Roman" w:hAnsi="Times New Roman"/>
          <w:u w:val="none"/>
        </w:rPr>
        <w:t xml:space="preserve">“Gensler knew </w:t>
      </w:r>
      <w:r w:rsidR="00C46854">
        <w:rPr>
          <w:rStyle w:val="Hyperlink"/>
          <w:rFonts w:ascii="Times New Roman" w:hAnsi="Times New Roman"/>
          <w:u w:val="none"/>
        </w:rPr>
        <w:t xml:space="preserve">that </w:t>
      </w:r>
      <w:r>
        <w:rPr>
          <w:rStyle w:val="Hyperlink"/>
          <w:rFonts w:ascii="Times New Roman" w:hAnsi="Times New Roman"/>
          <w:u w:val="none"/>
        </w:rPr>
        <w:t xml:space="preserve">the </w:t>
      </w:r>
      <w:proofErr w:type="gramStart"/>
      <w:r>
        <w:rPr>
          <w:rStyle w:val="Hyperlink"/>
          <w:rFonts w:ascii="Times New Roman" w:hAnsi="Times New Roman"/>
          <w:u w:val="none"/>
        </w:rPr>
        <w:t>first floor</w:t>
      </w:r>
      <w:proofErr w:type="gramEnd"/>
      <w:r>
        <w:rPr>
          <w:rStyle w:val="Hyperlink"/>
          <w:rFonts w:ascii="Times New Roman" w:hAnsi="Times New Roman"/>
          <w:u w:val="none"/>
        </w:rPr>
        <w:t xml:space="preserve"> design would not be complete without new Ellison Bronze balanced doors,” added Price.</w:t>
      </w:r>
    </w:p>
    <w:p w14:paraId="344F4083" w14:textId="77777777" w:rsidR="006A0F2A" w:rsidRDefault="006A0F2A" w:rsidP="0043304E">
      <w:pPr>
        <w:rPr>
          <w:rStyle w:val="Hyperlink"/>
          <w:rFonts w:ascii="Times New Roman" w:hAnsi="Times New Roman"/>
          <w:u w:val="none"/>
        </w:rPr>
      </w:pPr>
    </w:p>
    <w:p w14:paraId="365B90DB" w14:textId="633D5970" w:rsidR="009933B7" w:rsidRDefault="006A0F2A" w:rsidP="0043304E">
      <w:pPr>
        <w:rPr>
          <w:rFonts w:ascii="Times New Roman" w:hAnsi="Times New Roman" w:cs="Times New Roman"/>
        </w:rPr>
      </w:pPr>
      <w:r>
        <w:rPr>
          <w:rFonts w:ascii="Times New Roman" w:hAnsi="Times New Roman" w:cs="Times New Roman"/>
        </w:rPr>
        <w:t>T</w:t>
      </w:r>
      <w:r w:rsidR="009933B7">
        <w:rPr>
          <w:rFonts w:ascii="Times New Roman" w:hAnsi="Times New Roman" w:cs="Times New Roman"/>
        </w:rPr>
        <w:t>he building</w:t>
      </w:r>
      <w:r w:rsidR="00A33B38">
        <w:rPr>
          <w:rFonts w:ascii="Times New Roman" w:hAnsi="Times New Roman" w:cs="Times New Roman"/>
        </w:rPr>
        <w:t>’s</w:t>
      </w:r>
      <w:r>
        <w:rPr>
          <w:rFonts w:ascii="Times New Roman" w:hAnsi="Times New Roman" w:cs="Times New Roman"/>
        </w:rPr>
        <w:t xml:space="preserve"> original</w:t>
      </w:r>
      <w:r w:rsidR="00A33B38">
        <w:rPr>
          <w:rFonts w:ascii="Times New Roman" w:hAnsi="Times New Roman" w:cs="Times New Roman"/>
        </w:rPr>
        <w:t xml:space="preserve"> window and curtainwall framing materials</w:t>
      </w:r>
      <w:r w:rsidR="009933B7">
        <w:rPr>
          <w:rFonts w:ascii="Times New Roman" w:hAnsi="Times New Roman" w:cs="Times New Roman"/>
        </w:rPr>
        <w:t xml:space="preserve"> had </w:t>
      </w:r>
      <w:r w:rsidR="00A33B38">
        <w:rPr>
          <w:rFonts w:ascii="Times New Roman" w:hAnsi="Times New Roman" w:cs="Times New Roman"/>
        </w:rPr>
        <w:t xml:space="preserve">a </w:t>
      </w:r>
      <w:r w:rsidR="009933B7">
        <w:rPr>
          <w:rFonts w:ascii="Times New Roman" w:hAnsi="Times New Roman" w:cs="Times New Roman"/>
        </w:rPr>
        <w:t>dark</w:t>
      </w:r>
      <w:r w:rsidR="00A33B38">
        <w:rPr>
          <w:rFonts w:ascii="Times New Roman" w:hAnsi="Times New Roman" w:cs="Times New Roman"/>
        </w:rPr>
        <w:t xml:space="preserve"> bronze</w:t>
      </w:r>
      <w:r w:rsidR="009933B7">
        <w:rPr>
          <w:rFonts w:ascii="Times New Roman" w:hAnsi="Times New Roman" w:cs="Times New Roman"/>
        </w:rPr>
        <w:t xml:space="preserve"> anodized finish</w:t>
      </w:r>
      <w:r>
        <w:rPr>
          <w:rFonts w:ascii="Times New Roman" w:hAnsi="Times New Roman" w:cs="Times New Roman"/>
        </w:rPr>
        <w:t>, but t</w:t>
      </w:r>
      <w:r w:rsidR="009933B7">
        <w:rPr>
          <w:rFonts w:ascii="Times New Roman" w:hAnsi="Times New Roman" w:cs="Times New Roman"/>
        </w:rPr>
        <w:t xml:space="preserve">he </w:t>
      </w:r>
      <w:proofErr w:type="gramStart"/>
      <w:r w:rsidR="0019255E">
        <w:rPr>
          <w:rFonts w:ascii="Times New Roman" w:hAnsi="Times New Roman" w:cs="Times New Roman"/>
        </w:rPr>
        <w:t>newly-</w:t>
      </w:r>
      <w:r w:rsidR="009933B7">
        <w:rPr>
          <w:rFonts w:ascii="Times New Roman" w:hAnsi="Times New Roman" w:cs="Times New Roman"/>
        </w:rPr>
        <w:t>renovated</w:t>
      </w:r>
      <w:proofErr w:type="gramEnd"/>
      <w:r w:rsidR="009933B7">
        <w:rPr>
          <w:rFonts w:ascii="Times New Roman" w:hAnsi="Times New Roman" w:cs="Times New Roman"/>
        </w:rPr>
        <w:t xml:space="preserve"> exterior curtainwall is painted silver</w:t>
      </w:r>
      <w:r>
        <w:rPr>
          <w:rFonts w:ascii="Times New Roman" w:hAnsi="Times New Roman" w:cs="Times New Roman"/>
        </w:rPr>
        <w:t>. The</w:t>
      </w:r>
      <w:r w:rsidR="009F6770">
        <w:rPr>
          <w:rFonts w:ascii="Times New Roman" w:hAnsi="Times New Roman" w:cs="Times New Roman"/>
        </w:rPr>
        <w:t>refore, the</w:t>
      </w:r>
      <w:r>
        <w:rPr>
          <w:rFonts w:ascii="Times New Roman" w:hAnsi="Times New Roman" w:cs="Times New Roman"/>
        </w:rPr>
        <w:t xml:space="preserve"> </w:t>
      </w:r>
      <w:r w:rsidR="007D2D44">
        <w:rPr>
          <w:rFonts w:ascii="Times New Roman" w:hAnsi="Times New Roman" w:cs="Times New Roman"/>
        </w:rPr>
        <w:t xml:space="preserve">new </w:t>
      </w:r>
      <w:r>
        <w:rPr>
          <w:rFonts w:ascii="Times New Roman" w:hAnsi="Times New Roman" w:cs="Times New Roman"/>
        </w:rPr>
        <w:t xml:space="preserve">balanced doors </w:t>
      </w:r>
      <w:r w:rsidR="00496562">
        <w:rPr>
          <w:rFonts w:ascii="Times New Roman" w:hAnsi="Times New Roman" w:cs="Times New Roman"/>
        </w:rPr>
        <w:t>were treated with a stainless</w:t>
      </w:r>
      <w:r w:rsidR="009F6770">
        <w:rPr>
          <w:rFonts w:ascii="Times New Roman" w:hAnsi="Times New Roman" w:cs="Times New Roman"/>
        </w:rPr>
        <w:t xml:space="preserve"> satin</w:t>
      </w:r>
      <w:r w:rsidR="00496562">
        <w:rPr>
          <w:rFonts w:ascii="Times New Roman" w:hAnsi="Times New Roman" w:cs="Times New Roman"/>
        </w:rPr>
        <w:t xml:space="preserve"> finish to adhere to the aesthetic of the curtainwall.</w:t>
      </w:r>
      <w:r w:rsidR="009933B7">
        <w:rPr>
          <w:rFonts w:ascii="Times New Roman" w:hAnsi="Times New Roman" w:cs="Times New Roman"/>
        </w:rPr>
        <w:t xml:space="preserve"> </w:t>
      </w:r>
    </w:p>
    <w:p w14:paraId="4DED5B01" w14:textId="2C0F3142" w:rsidR="00CE619E" w:rsidRPr="00CE619E" w:rsidRDefault="00CE619E" w:rsidP="0043304E">
      <w:pPr>
        <w:rPr>
          <w:rFonts w:ascii="Times New Roman" w:hAnsi="Times New Roman" w:cs="Times New Roman"/>
        </w:rPr>
      </w:pPr>
    </w:p>
    <w:p w14:paraId="20E78737" w14:textId="337B3DEB" w:rsidR="0043304E" w:rsidRDefault="0043304E" w:rsidP="0043304E">
      <w:pPr>
        <w:rPr>
          <w:rFonts w:ascii="Times New Roman" w:hAnsi="Times New Roman"/>
        </w:rPr>
      </w:pPr>
      <w:r>
        <w:rPr>
          <w:rFonts w:ascii="Times New Roman" w:hAnsi="Times New Roman"/>
        </w:rPr>
        <w:lastRenderedPageBreak/>
        <w:t>Th</w:t>
      </w:r>
      <w:r w:rsidR="00496562">
        <w:rPr>
          <w:rFonts w:ascii="Times New Roman" w:hAnsi="Times New Roman"/>
        </w:rPr>
        <w:t>e</w:t>
      </w:r>
      <w:r>
        <w:rPr>
          <w:rFonts w:ascii="Times New Roman" w:hAnsi="Times New Roman"/>
        </w:rPr>
        <w:t xml:space="preserve"> project was completed in December 2020. </w:t>
      </w:r>
      <w:r w:rsidR="00EA701D">
        <w:rPr>
          <w:rFonts w:ascii="Times New Roman" w:hAnsi="Times New Roman"/>
        </w:rPr>
        <w:t xml:space="preserve">In addition to Ellison Bronze, the project team included architect Gensler; </w:t>
      </w:r>
      <w:r w:rsidR="001D486F">
        <w:rPr>
          <w:rFonts w:ascii="Times New Roman" w:hAnsi="Times New Roman"/>
        </w:rPr>
        <w:t>manufacturer’s</w:t>
      </w:r>
      <w:r w:rsidR="00EA701D">
        <w:rPr>
          <w:rFonts w:ascii="Times New Roman" w:hAnsi="Times New Roman"/>
        </w:rPr>
        <w:t xml:space="preserve"> representative Texas Glazing Solutions, Inc.; glazing contractor </w:t>
      </w:r>
      <w:r>
        <w:rPr>
          <w:rFonts w:ascii="Times New Roman" w:hAnsi="Times New Roman"/>
        </w:rPr>
        <w:t xml:space="preserve">Crown </w:t>
      </w:r>
      <w:proofErr w:type="spellStart"/>
      <w:r>
        <w:rPr>
          <w:rFonts w:ascii="Times New Roman" w:hAnsi="Times New Roman"/>
        </w:rPr>
        <w:t>Corr</w:t>
      </w:r>
      <w:proofErr w:type="spellEnd"/>
      <w:r w:rsidR="00EA701D">
        <w:rPr>
          <w:rFonts w:ascii="Times New Roman" w:hAnsi="Times New Roman"/>
        </w:rPr>
        <w:t>; and door installer Lonestar Facility Services.</w:t>
      </w:r>
    </w:p>
    <w:p w14:paraId="365812FE" w14:textId="6BDD6978" w:rsidR="0043304E" w:rsidRDefault="0043304E" w:rsidP="0043304E">
      <w:pPr>
        <w:rPr>
          <w:rFonts w:ascii="Times New Roman" w:hAnsi="Times New Roman"/>
        </w:rPr>
      </w:pPr>
    </w:p>
    <w:p w14:paraId="0D02642C" w14:textId="050780DA" w:rsidR="0043304E" w:rsidRDefault="0043304E" w:rsidP="0043304E">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9" w:history="1">
        <w:r w:rsidRPr="00156482">
          <w:rPr>
            <w:rStyle w:val="Hyperlink"/>
            <w:rFonts w:ascii="Times New Roman" w:hAnsi="Times New Roman"/>
            <w:bCs/>
          </w:rPr>
          <w:t>www.ellisonbronze.com</w:t>
        </w:r>
      </w:hyperlink>
      <w:r w:rsidRPr="004C5993">
        <w:rPr>
          <w:rFonts w:ascii="Times New Roman" w:hAnsi="Times New Roman"/>
          <w:bCs/>
        </w:rPr>
        <w:t>.</w:t>
      </w:r>
      <w:r w:rsidR="00CE0020">
        <w:rPr>
          <w:rFonts w:ascii="Times New Roman" w:hAnsi="Times New Roman"/>
          <w:bCs/>
        </w:rPr>
        <w:br/>
      </w:r>
    </w:p>
    <w:p w14:paraId="074A3628" w14:textId="1EA9200F" w:rsidR="005B1A21" w:rsidRPr="004C5993" w:rsidRDefault="005B1A21" w:rsidP="005B1A21">
      <w:pPr>
        <w:jc w:val="center"/>
        <w:rPr>
          <w:rFonts w:ascii="Times New Roman" w:hAnsi="Times New Roman"/>
          <w:bCs/>
        </w:rPr>
      </w:pPr>
      <w:r>
        <w:rPr>
          <w:rFonts w:ascii="Times New Roman" w:hAnsi="Times New Roman"/>
          <w:bCs/>
        </w:rPr>
        <w:t>###</w:t>
      </w:r>
    </w:p>
    <w:p w14:paraId="28242093" w14:textId="77777777" w:rsidR="0043304E" w:rsidRPr="0043304E" w:rsidRDefault="0043304E" w:rsidP="0043304E">
      <w:pPr>
        <w:rPr>
          <w:rFonts w:ascii="Times New Roman" w:hAnsi="Times New Roman"/>
        </w:rPr>
      </w:pPr>
    </w:p>
    <w:sectPr w:rsidR="0043304E" w:rsidRPr="004330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DF4C" w14:textId="77777777" w:rsidR="005D1207" w:rsidRDefault="005D1207" w:rsidP="0043304E">
      <w:r>
        <w:separator/>
      </w:r>
    </w:p>
  </w:endnote>
  <w:endnote w:type="continuationSeparator" w:id="0">
    <w:p w14:paraId="16A7DFEE" w14:textId="77777777" w:rsidR="005D1207" w:rsidRDefault="005D1207" w:rsidP="004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E2B1" w14:textId="77777777" w:rsidR="005D1207" w:rsidRDefault="005D1207" w:rsidP="0043304E">
      <w:r>
        <w:separator/>
      </w:r>
    </w:p>
  </w:footnote>
  <w:footnote w:type="continuationSeparator" w:id="0">
    <w:p w14:paraId="7CDE9C67" w14:textId="77777777" w:rsidR="005D1207" w:rsidRDefault="005D1207" w:rsidP="0043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3CE7" w14:textId="75ABF5AD" w:rsidR="0043304E" w:rsidRDefault="0043304E" w:rsidP="0043304E">
    <w:pPr>
      <w:pStyle w:val="Header"/>
      <w:jc w:val="right"/>
    </w:pPr>
    <w:r>
      <w:rPr>
        <w:noProof/>
      </w:rPr>
      <w:drawing>
        <wp:inline distT="0" distB="0" distL="0" distR="0" wp14:anchorId="60FCDC5D" wp14:editId="5F9ED8FD">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4E"/>
    <w:rsid w:val="00084C98"/>
    <w:rsid w:val="0019255E"/>
    <w:rsid w:val="001D486F"/>
    <w:rsid w:val="001E3E04"/>
    <w:rsid w:val="00284501"/>
    <w:rsid w:val="002C1018"/>
    <w:rsid w:val="003B5E36"/>
    <w:rsid w:val="00401F98"/>
    <w:rsid w:val="004075BE"/>
    <w:rsid w:val="004107AF"/>
    <w:rsid w:val="0043304E"/>
    <w:rsid w:val="0044701C"/>
    <w:rsid w:val="004720CA"/>
    <w:rsid w:val="00490792"/>
    <w:rsid w:val="00496562"/>
    <w:rsid w:val="00567826"/>
    <w:rsid w:val="005B1A21"/>
    <w:rsid w:val="005C5D53"/>
    <w:rsid w:val="005D1207"/>
    <w:rsid w:val="005D7DAA"/>
    <w:rsid w:val="006973A2"/>
    <w:rsid w:val="006A0F2A"/>
    <w:rsid w:val="00722E5E"/>
    <w:rsid w:val="007D2D44"/>
    <w:rsid w:val="00801340"/>
    <w:rsid w:val="00805674"/>
    <w:rsid w:val="00814712"/>
    <w:rsid w:val="008972E8"/>
    <w:rsid w:val="008E0090"/>
    <w:rsid w:val="0091089B"/>
    <w:rsid w:val="009933B7"/>
    <w:rsid w:val="009A578E"/>
    <w:rsid w:val="009B3FB3"/>
    <w:rsid w:val="009F6770"/>
    <w:rsid w:val="00A16A25"/>
    <w:rsid w:val="00A22041"/>
    <w:rsid w:val="00A33B38"/>
    <w:rsid w:val="00A41205"/>
    <w:rsid w:val="00A80C05"/>
    <w:rsid w:val="00A82D88"/>
    <w:rsid w:val="00AA3411"/>
    <w:rsid w:val="00AB5722"/>
    <w:rsid w:val="00BF0718"/>
    <w:rsid w:val="00BF7B14"/>
    <w:rsid w:val="00C46854"/>
    <w:rsid w:val="00CE0020"/>
    <w:rsid w:val="00CE619E"/>
    <w:rsid w:val="00D83456"/>
    <w:rsid w:val="00EA701D"/>
    <w:rsid w:val="00EF47FA"/>
    <w:rsid w:val="00F14C18"/>
    <w:rsid w:val="00F550EA"/>
    <w:rsid w:val="00F62D9C"/>
    <w:rsid w:val="00FB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990A3"/>
  <w15:chartTrackingRefBased/>
  <w15:docId w15:val="{06D788D0-3E1D-C347-989D-F75C68F1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4E"/>
    <w:pPr>
      <w:pBdr>
        <w:top w:val="nil"/>
        <w:left w:val="nil"/>
        <w:bottom w:val="nil"/>
        <w:right w:val="nil"/>
        <w:between w:val="nil"/>
        <w:bar w:val="nil"/>
      </w:pBdr>
    </w:pPr>
    <w:rPr>
      <w:rFonts w:ascii="Cambria"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04E"/>
    <w:rPr>
      <w:u w:val="single"/>
    </w:rPr>
  </w:style>
  <w:style w:type="paragraph" w:styleId="Header">
    <w:name w:val="header"/>
    <w:basedOn w:val="Normal"/>
    <w:link w:val="HeaderChar"/>
    <w:uiPriority w:val="99"/>
    <w:unhideWhenUsed/>
    <w:rsid w:val="0043304E"/>
    <w:pPr>
      <w:tabs>
        <w:tab w:val="center" w:pos="4680"/>
        <w:tab w:val="right" w:pos="9360"/>
      </w:tabs>
    </w:pPr>
  </w:style>
  <w:style w:type="character" w:customStyle="1" w:styleId="HeaderChar">
    <w:name w:val="Header Char"/>
    <w:basedOn w:val="DefaultParagraphFont"/>
    <w:link w:val="Header"/>
    <w:uiPriority w:val="99"/>
    <w:rsid w:val="0043304E"/>
    <w:rPr>
      <w:rFonts w:ascii="Cambria" w:eastAsia="Arial Unicode MS" w:hAnsi="Arial Unicode MS" w:cs="Arial Unicode MS"/>
      <w:color w:val="000000"/>
      <w:u w:color="000000"/>
      <w:bdr w:val="nil"/>
    </w:rPr>
  </w:style>
  <w:style w:type="paragraph" w:styleId="Footer">
    <w:name w:val="footer"/>
    <w:basedOn w:val="Normal"/>
    <w:link w:val="FooterChar"/>
    <w:uiPriority w:val="99"/>
    <w:unhideWhenUsed/>
    <w:rsid w:val="0043304E"/>
    <w:pPr>
      <w:tabs>
        <w:tab w:val="center" w:pos="4680"/>
        <w:tab w:val="right" w:pos="9360"/>
      </w:tabs>
    </w:pPr>
  </w:style>
  <w:style w:type="character" w:customStyle="1" w:styleId="FooterChar">
    <w:name w:val="Footer Char"/>
    <w:basedOn w:val="DefaultParagraphFont"/>
    <w:link w:val="Footer"/>
    <w:uiPriority w:val="99"/>
    <w:rsid w:val="0043304E"/>
    <w:rPr>
      <w:rFonts w:ascii="Cambria" w:eastAsia="Arial Unicode MS" w:hAnsi="Arial Unicode MS" w:cs="Arial Unicode MS"/>
      <w:color w:val="000000"/>
      <w:u w:color="000000"/>
      <w:bdr w:val="nil"/>
    </w:rPr>
  </w:style>
  <w:style w:type="character" w:styleId="UnresolvedMention">
    <w:name w:val="Unresolved Mention"/>
    <w:basedOn w:val="DefaultParagraphFont"/>
    <w:uiPriority w:val="99"/>
    <w:semiHidden/>
    <w:unhideWhenUsed/>
    <w:rsid w:val="0043304E"/>
    <w:rPr>
      <w:color w:val="605E5C"/>
      <w:shd w:val="clear" w:color="auto" w:fill="E1DFDD"/>
    </w:rPr>
  </w:style>
  <w:style w:type="paragraph" w:styleId="Revision">
    <w:name w:val="Revision"/>
    <w:hidden/>
    <w:uiPriority w:val="99"/>
    <w:semiHidden/>
    <w:rsid w:val="00A80C05"/>
    <w:rPr>
      <w:rFonts w:ascii="Cambria"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s://bldpressroom.com/ellison/houston-cen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4</cp:revision>
  <dcterms:created xsi:type="dcterms:W3CDTF">2021-11-17T14:12:00Z</dcterms:created>
  <dcterms:modified xsi:type="dcterms:W3CDTF">2021-11-17T14:48:00Z</dcterms:modified>
</cp:coreProperties>
</file>