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A4" w:rsidRDefault="006E38A4"/>
    <w:p w:rsidR="006E38A4" w:rsidRDefault="006E38A4" w:rsidP="006E38A4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For Immediate Release</w:t>
      </w:r>
    </w:p>
    <w:p w:rsidR="006E38A4" w:rsidRDefault="006E38A4" w:rsidP="006E38A4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 xml:space="preserve">Contact: </w:t>
      </w:r>
      <w:r>
        <w:rPr>
          <w:rFonts w:ascii="Times New Roman" w:hAnsi="Times New Roman"/>
          <w:szCs w:val="22"/>
        </w:rPr>
        <w:t xml:space="preserve">Nick Murosky, </w:t>
      </w:r>
      <w:r w:rsidRPr="000A0642">
        <w:rPr>
          <w:rFonts w:ascii="Times New Roman" w:hAnsi="Times New Roman"/>
          <w:szCs w:val="22"/>
        </w:rPr>
        <w:t>LarsonO'Brien Marketing Group</w:t>
      </w:r>
    </w:p>
    <w:p w:rsidR="006E38A4" w:rsidRDefault="006E38A4" w:rsidP="006E38A4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 xml:space="preserve">Email: </w:t>
      </w:r>
      <w:hyperlink r:id="rId6" w:history="1">
        <w:r w:rsidRPr="00871CDD">
          <w:rPr>
            <w:rStyle w:val="Hyperlink"/>
            <w:rFonts w:ascii="Times New Roman" w:hAnsi="Times New Roman"/>
            <w:szCs w:val="22"/>
          </w:rPr>
          <w:t>nick@larsonobrien.com</w:t>
        </w:r>
      </w:hyperlink>
      <w:r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b/>
          <w:szCs w:val="22"/>
        </w:rPr>
        <w:t>Phone:</w:t>
      </w:r>
      <w:r>
        <w:rPr>
          <w:rFonts w:ascii="Times New Roman" w:hAnsi="Times New Roman"/>
          <w:szCs w:val="22"/>
        </w:rPr>
        <w:t xml:space="preserve"> 412-831-1959 x123</w:t>
      </w:r>
    </w:p>
    <w:p w:rsidR="006E38A4" w:rsidRDefault="006E38A4" w:rsidP="006E38A4">
      <w:pPr>
        <w:rPr>
          <w:rFonts w:ascii="Times New Roman" w:hAnsi="Times New Roman"/>
          <w:szCs w:val="22"/>
        </w:rPr>
      </w:pPr>
      <w:r w:rsidRPr="004D454D">
        <w:rPr>
          <w:rFonts w:ascii="Times New Roman" w:hAnsi="Times New Roman"/>
          <w:b/>
          <w:szCs w:val="22"/>
        </w:rPr>
        <w:t>Date:</w:t>
      </w:r>
      <w:r>
        <w:rPr>
          <w:rFonts w:ascii="Times New Roman" w:hAnsi="Times New Roman"/>
          <w:szCs w:val="22"/>
        </w:rPr>
        <w:t xml:space="preserve"> </w:t>
      </w:r>
      <w:r w:rsidR="00832544">
        <w:rPr>
          <w:rFonts w:ascii="Times New Roman" w:hAnsi="Times New Roman"/>
          <w:szCs w:val="22"/>
        </w:rPr>
        <w:t>August 8, 2017</w:t>
      </w:r>
    </w:p>
    <w:p w:rsidR="006E38A4" w:rsidRPr="00F41C9D" w:rsidRDefault="006E38A4" w:rsidP="006E38A4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 xml:space="preserve">Photos: </w:t>
      </w:r>
      <w:hyperlink r:id="rId7" w:history="1">
        <w:r w:rsidR="00F41C9D" w:rsidRPr="004D3AE9">
          <w:rPr>
            <w:rStyle w:val="Hyperlink"/>
            <w:rFonts w:ascii="Times New Roman" w:hAnsi="Times New Roman"/>
            <w:szCs w:val="22"/>
          </w:rPr>
          <w:t>http://www.lopressroom.com/sefar/birmingham-library</w:t>
        </w:r>
      </w:hyperlink>
      <w:r w:rsidR="00F41C9D">
        <w:rPr>
          <w:rFonts w:ascii="Times New Roman" w:hAnsi="Times New Roman"/>
          <w:szCs w:val="22"/>
        </w:rPr>
        <w:t xml:space="preserve"> </w:t>
      </w:r>
    </w:p>
    <w:p w:rsidR="006E38A4" w:rsidRDefault="006E38A4" w:rsidP="006E38A4">
      <w:pPr>
        <w:rPr>
          <w:rFonts w:ascii="Times New Roman" w:hAnsi="Times New Roman"/>
          <w:b/>
          <w:szCs w:val="22"/>
        </w:rPr>
      </w:pPr>
    </w:p>
    <w:p w:rsidR="006E38A4" w:rsidRDefault="00411399" w:rsidP="00F41C9D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University of Birmingham Library</w:t>
      </w:r>
      <w:r w:rsidR="00800B86">
        <w:rPr>
          <w:rFonts w:ascii="Times New Roman" w:hAnsi="Times New Roman"/>
          <w:b/>
          <w:szCs w:val="22"/>
        </w:rPr>
        <w:t xml:space="preserve"> </w:t>
      </w:r>
      <w:r w:rsidR="00C265E3">
        <w:rPr>
          <w:rFonts w:ascii="Times New Roman" w:hAnsi="Times New Roman"/>
          <w:b/>
          <w:szCs w:val="22"/>
        </w:rPr>
        <w:t>Fac</w:t>
      </w:r>
      <w:r w:rsidR="00800B86">
        <w:rPr>
          <w:rFonts w:ascii="Times New Roman" w:hAnsi="Times New Roman"/>
          <w:b/>
          <w:szCs w:val="22"/>
        </w:rPr>
        <w:t>ade</w:t>
      </w:r>
      <w:r>
        <w:rPr>
          <w:rFonts w:ascii="Times New Roman" w:hAnsi="Times New Roman"/>
          <w:b/>
          <w:szCs w:val="22"/>
        </w:rPr>
        <w:t xml:space="preserve"> </w:t>
      </w:r>
      <w:r w:rsidR="00F41C9D">
        <w:rPr>
          <w:rFonts w:ascii="Times New Roman" w:hAnsi="Times New Roman"/>
          <w:b/>
          <w:szCs w:val="22"/>
        </w:rPr>
        <w:t xml:space="preserve">Modernized and Optimized </w:t>
      </w:r>
      <w:r w:rsidR="00C265E3">
        <w:rPr>
          <w:rFonts w:ascii="Times New Roman" w:hAnsi="Times New Roman"/>
          <w:b/>
          <w:szCs w:val="22"/>
        </w:rPr>
        <w:t>with</w:t>
      </w:r>
      <w:r w:rsidR="00F41C9D">
        <w:rPr>
          <w:rFonts w:ascii="Times New Roman" w:hAnsi="Times New Roman"/>
          <w:b/>
          <w:szCs w:val="22"/>
        </w:rPr>
        <w:t xml:space="preserve"> </w:t>
      </w:r>
      <w:r w:rsidR="006E38A4" w:rsidRPr="00A764D5">
        <w:rPr>
          <w:rFonts w:ascii="Times New Roman" w:hAnsi="Times New Roman"/>
          <w:b/>
          <w:szCs w:val="22"/>
        </w:rPr>
        <w:t>SEFAR® V</w:t>
      </w:r>
      <w:r w:rsidR="006E38A4">
        <w:rPr>
          <w:rFonts w:ascii="Times New Roman" w:hAnsi="Times New Roman"/>
          <w:b/>
          <w:szCs w:val="22"/>
        </w:rPr>
        <w:t>ISION</w:t>
      </w:r>
      <w:r w:rsidR="00800B86">
        <w:rPr>
          <w:rFonts w:ascii="Times New Roman" w:hAnsi="Times New Roman"/>
          <w:b/>
          <w:szCs w:val="22"/>
        </w:rPr>
        <w:t xml:space="preserve"> Fabric</w:t>
      </w:r>
    </w:p>
    <w:p w:rsidR="006E38A4" w:rsidRPr="00A764D5" w:rsidRDefault="006E38A4" w:rsidP="006E38A4">
      <w:pPr>
        <w:rPr>
          <w:rFonts w:ascii="Times New Roman" w:hAnsi="Times New Roman"/>
          <w:b/>
        </w:rPr>
      </w:pPr>
    </w:p>
    <w:p w:rsidR="00B86DDC" w:rsidRDefault="006E38A4" w:rsidP="006E38A4">
      <w:pPr>
        <w:rPr>
          <w:rFonts w:ascii="Times New Roman" w:hAnsi="Times New Roman"/>
        </w:rPr>
      </w:pPr>
      <w:r w:rsidRPr="00A764D5">
        <w:rPr>
          <w:rFonts w:ascii="Times New Roman" w:hAnsi="Times New Roman"/>
          <w:b/>
        </w:rPr>
        <w:t>DEPEW, NY…</w:t>
      </w:r>
      <w:r w:rsidR="003F024A">
        <w:rPr>
          <w:rFonts w:ascii="Times New Roman" w:hAnsi="Times New Roman"/>
        </w:rPr>
        <w:t xml:space="preserve"> The </w:t>
      </w:r>
      <w:r w:rsidR="00BF29C7">
        <w:rPr>
          <w:rFonts w:ascii="Times New Roman" w:hAnsi="Times New Roman"/>
        </w:rPr>
        <w:t xml:space="preserve">glass façade of the </w:t>
      </w:r>
      <w:r w:rsidR="003F024A">
        <w:rPr>
          <w:rFonts w:ascii="Times New Roman" w:hAnsi="Times New Roman"/>
        </w:rPr>
        <w:t xml:space="preserve">new </w:t>
      </w:r>
      <w:r w:rsidR="00BC518A">
        <w:rPr>
          <w:rFonts w:ascii="Times New Roman" w:hAnsi="Times New Roman"/>
        </w:rPr>
        <w:t xml:space="preserve">University of </w:t>
      </w:r>
      <w:r w:rsidR="003F024A">
        <w:rPr>
          <w:rFonts w:ascii="Times New Roman" w:hAnsi="Times New Roman"/>
        </w:rPr>
        <w:t>Birmingham</w:t>
      </w:r>
      <w:r w:rsidR="00D779E5">
        <w:rPr>
          <w:rFonts w:ascii="Times New Roman" w:hAnsi="Times New Roman"/>
        </w:rPr>
        <w:t xml:space="preserve"> library</w:t>
      </w:r>
      <w:r w:rsidR="00F41C9D">
        <w:rPr>
          <w:rFonts w:ascii="Times New Roman" w:hAnsi="Times New Roman"/>
        </w:rPr>
        <w:t xml:space="preserve"> in </w:t>
      </w:r>
      <w:r w:rsidR="00B86DDC">
        <w:rPr>
          <w:rFonts w:ascii="Times New Roman" w:hAnsi="Times New Roman"/>
        </w:rPr>
        <w:t>Birmingham</w:t>
      </w:r>
      <w:r w:rsidR="00F41C9D">
        <w:rPr>
          <w:rFonts w:ascii="Times New Roman" w:hAnsi="Times New Roman"/>
        </w:rPr>
        <w:t>, UK</w:t>
      </w:r>
      <w:r w:rsidR="00B86DDC">
        <w:rPr>
          <w:rFonts w:ascii="Times New Roman" w:hAnsi="Times New Roman"/>
        </w:rPr>
        <w:t xml:space="preserve"> </w:t>
      </w:r>
      <w:r w:rsidR="00F41C9D">
        <w:rPr>
          <w:rFonts w:ascii="Times New Roman" w:hAnsi="Times New Roman"/>
        </w:rPr>
        <w:t>e</w:t>
      </w:r>
      <w:r w:rsidR="00873276">
        <w:rPr>
          <w:rFonts w:ascii="Times New Roman" w:hAnsi="Times New Roman"/>
        </w:rPr>
        <w:t>mploys</w:t>
      </w:r>
      <w:r w:rsidR="00F41C9D">
        <w:rPr>
          <w:rFonts w:ascii="Times New Roman" w:hAnsi="Times New Roman"/>
        </w:rPr>
        <w:t xml:space="preserve"> the beauty </w:t>
      </w:r>
      <w:r w:rsidR="00BF29C7">
        <w:rPr>
          <w:rFonts w:ascii="Times New Roman" w:hAnsi="Times New Roman"/>
        </w:rPr>
        <w:t xml:space="preserve">of </w:t>
      </w:r>
      <w:r w:rsidR="00873276">
        <w:rPr>
          <w:rFonts w:ascii="Times New Roman" w:hAnsi="Times New Roman"/>
        </w:rPr>
        <w:t>SEFAR® Architecture</w:t>
      </w:r>
      <w:r w:rsidR="00BF29C7">
        <w:rPr>
          <w:rFonts w:ascii="Times New Roman" w:hAnsi="Times New Roman"/>
        </w:rPr>
        <w:t>’s VISION f</w:t>
      </w:r>
      <w:r w:rsidR="00873276">
        <w:rPr>
          <w:rFonts w:ascii="Times New Roman" w:hAnsi="Times New Roman"/>
        </w:rPr>
        <w:t>abric</w:t>
      </w:r>
      <w:r w:rsidR="00BF29C7">
        <w:rPr>
          <w:rFonts w:ascii="Times New Roman" w:hAnsi="Times New Roman"/>
        </w:rPr>
        <w:t xml:space="preserve"> interlayer</w:t>
      </w:r>
      <w:r w:rsidR="00760663">
        <w:rPr>
          <w:rFonts w:ascii="Times New Roman" w:hAnsi="Times New Roman"/>
        </w:rPr>
        <w:t xml:space="preserve"> while </w:t>
      </w:r>
      <w:r w:rsidR="00DD6BF8">
        <w:rPr>
          <w:rFonts w:ascii="Times New Roman" w:hAnsi="Times New Roman"/>
        </w:rPr>
        <w:t>benefiting from</w:t>
      </w:r>
      <w:r w:rsidR="00873276">
        <w:rPr>
          <w:rFonts w:ascii="Times New Roman" w:hAnsi="Times New Roman"/>
        </w:rPr>
        <w:t xml:space="preserve"> its</w:t>
      </w:r>
      <w:r w:rsidR="00F41C9D">
        <w:rPr>
          <w:rFonts w:ascii="Times New Roman" w:hAnsi="Times New Roman"/>
        </w:rPr>
        <w:t xml:space="preserve"> </w:t>
      </w:r>
      <w:proofErr w:type="spellStart"/>
      <w:r w:rsidR="00F41C9D">
        <w:rPr>
          <w:rFonts w:ascii="Times New Roman" w:hAnsi="Times New Roman"/>
        </w:rPr>
        <w:t>daylighting</w:t>
      </w:r>
      <w:proofErr w:type="spellEnd"/>
      <w:r w:rsidR="00F41C9D">
        <w:rPr>
          <w:rFonts w:ascii="Times New Roman" w:hAnsi="Times New Roman"/>
        </w:rPr>
        <w:t xml:space="preserve"> and e</w:t>
      </w:r>
      <w:r w:rsidR="00873276">
        <w:rPr>
          <w:rFonts w:ascii="Times New Roman" w:hAnsi="Times New Roman"/>
        </w:rPr>
        <w:t>nergy management capabilities</w:t>
      </w:r>
      <w:r w:rsidR="003F024A">
        <w:rPr>
          <w:rFonts w:ascii="Times New Roman" w:hAnsi="Times New Roman"/>
        </w:rPr>
        <w:t>.</w:t>
      </w:r>
      <w:r w:rsidR="00A00A2E">
        <w:rPr>
          <w:rFonts w:ascii="Times New Roman" w:hAnsi="Times New Roman"/>
        </w:rPr>
        <w:t xml:space="preserve"> The</w:t>
      </w:r>
      <w:r w:rsidR="00D779E5">
        <w:rPr>
          <w:rFonts w:ascii="Times New Roman" w:hAnsi="Times New Roman"/>
        </w:rPr>
        <w:t xml:space="preserve"> </w:t>
      </w:r>
      <w:r w:rsidR="00DD6BF8">
        <w:rPr>
          <w:rFonts w:ascii="Times New Roman" w:hAnsi="Times New Roman"/>
        </w:rPr>
        <w:t>new library</w:t>
      </w:r>
      <w:r w:rsidR="00D779E5">
        <w:rPr>
          <w:rFonts w:ascii="Times New Roman" w:hAnsi="Times New Roman"/>
        </w:rPr>
        <w:t xml:space="preserve"> is one of the key features of the university’s £300 million campus regeneration.</w:t>
      </w:r>
    </w:p>
    <w:p w:rsidR="006E38A4" w:rsidRDefault="006E38A4" w:rsidP="006E38A4">
      <w:pPr>
        <w:rPr>
          <w:rFonts w:ascii="Times New Roman" w:hAnsi="Times New Roman"/>
        </w:rPr>
      </w:pPr>
    </w:p>
    <w:p w:rsidR="006E38A4" w:rsidRDefault="000A34B8" w:rsidP="006E38A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Birmingham-based Associated </w:t>
      </w:r>
      <w:r w:rsidR="00B24C9C">
        <w:rPr>
          <w:rFonts w:ascii="Times New Roman" w:hAnsi="Times New Roman"/>
        </w:rPr>
        <w:t>Architects designed the project – specifying</w:t>
      </w:r>
      <w:r w:rsidR="00E349BF">
        <w:rPr>
          <w:rFonts w:ascii="Times New Roman" w:hAnsi="Times New Roman"/>
        </w:rPr>
        <w:t xml:space="preserve"> </w:t>
      </w:r>
      <w:r w:rsidR="00B24C9C">
        <w:rPr>
          <w:rFonts w:ascii="Times New Roman" w:hAnsi="Times New Roman"/>
        </w:rPr>
        <w:t xml:space="preserve">PR 260/55B Gold </w:t>
      </w:r>
      <w:r w:rsidR="00DD6BF8">
        <w:rPr>
          <w:rFonts w:ascii="Times New Roman" w:hAnsi="Times New Roman"/>
        </w:rPr>
        <w:t xml:space="preserve">SEFAR </w:t>
      </w:r>
      <w:r w:rsidR="00B24C9C">
        <w:rPr>
          <w:rFonts w:ascii="Times New Roman" w:hAnsi="Times New Roman"/>
        </w:rPr>
        <w:t>VISION fabric</w:t>
      </w:r>
      <w:r w:rsidR="00990849">
        <w:rPr>
          <w:rFonts w:ascii="Times New Roman" w:hAnsi="Times New Roman"/>
        </w:rPr>
        <w:t xml:space="preserve"> for glass </w:t>
      </w:r>
      <w:r w:rsidR="00DD6BF8">
        <w:rPr>
          <w:rFonts w:ascii="Times New Roman" w:hAnsi="Times New Roman"/>
        </w:rPr>
        <w:t xml:space="preserve">vertical </w:t>
      </w:r>
      <w:r w:rsidR="00990849">
        <w:rPr>
          <w:rFonts w:ascii="Times New Roman" w:hAnsi="Times New Roman"/>
        </w:rPr>
        <w:t>fins</w:t>
      </w:r>
      <w:r w:rsidR="00B24C9C">
        <w:rPr>
          <w:rFonts w:ascii="Times New Roman" w:hAnsi="Times New Roman"/>
        </w:rPr>
        <w:t xml:space="preserve"> to provide a modern take on functionality.</w:t>
      </w:r>
    </w:p>
    <w:p w:rsidR="00B24C9C" w:rsidRDefault="00B24C9C" w:rsidP="006E38A4">
      <w:pPr>
        <w:rPr>
          <w:rFonts w:ascii="Times New Roman" w:hAnsi="Times New Roman"/>
        </w:rPr>
      </w:pPr>
    </w:p>
    <w:p w:rsidR="00B24C9C" w:rsidRDefault="00B24C9C" w:rsidP="00B24C9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Visually, </w:t>
      </w:r>
      <w:r w:rsidR="00BF29C7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VISION</w:t>
      </w:r>
      <w:r w:rsidR="00BF29C7">
        <w:rPr>
          <w:rFonts w:ascii="Times New Roman" w:hAnsi="Times New Roman"/>
        </w:rPr>
        <w:t xml:space="preserve"> fabric</w:t>
      </w:r>
      <w:r>
        <w:rPr>
          <w:rFonts w:ascii="Times New Roman" w:hAnsi="Times New Roman"/>
        </w:rPr>
        <w:t xml:space="preserve"> </w:t>
      </w:r>
      <w:r w:rsidR="00BF29C7">
        <w:rPr>
          <w:rFonts w:ascii="Times New Roman" w:hAnsi="Times New Roman"/>
        </w:rPr>
        <w:t xml:space="preserve">interlayer </w:t>
      </w:r>
      <w:r>
        <w:rPr>
          <w:rFonts w:ascii="Times New Roman" w:hAnsi="Times New Roman"/>
        </w:rPr>
        <w:t xml:space="preserve">gives a contemporary aesthetic to the library. The high level of </w:t>
      </w:r>
      <w:r w:rsidR="00DD6BF8">
        <w:rPr>
          <w:rFonts w:ascii="Times New Roman" w:hAnsi="Times New Roman"/>
        </w:rPr>
        <w:t xml:space="preserve">laminated </w:t>
      </w:r>
      <w:r>
        <w:rPr>
          <w:rFonts w:ascii="Times New Roman" w:hAnsi="Times New Roman"/>
        </w:rPr>
        <w:t>glazing maximizes views both into and out of the build</w:t>
      </w:r>
      <w:r w:rsidR="00DF6269">
        <w:rPr>
          <w:rFonts w:ascii="Times New Roman" w:hAnsi="Times New Roman"/>
        </w:rPr>
        <w:t>ing while achieving optimum day-</w:t>
      </w:r>
      <w:r w:rsidR="005A5848">
        <w:rPr>
          <w:rFonts w:ascii="Times New Roman" w:hAnsi="Times New Roman"/>
        </w:rPr>
        <w:t>lighting and creating a quiet perimeter study area.</w:t>
      </w:r>
    </w:p>
    <w:p w:rsidR="006E38A4" w:rsidRDefault="006E38A4" w:rsidP="006E38A4">
      <w:pPr>
        <w:rPr>
          <w:rFonts w:ascii="Times New Roman" w:hAnsi="Times New Roman"/>
        </w:rPr>
      </w:pPr>
    </w:p>
    <w:p w:rsidR="007948CE" w:rsidRDefault="00DF6269" w:rsidP="006E38A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Functionally, </w:t>
      </w:r>
      <w:r w:rsidR="006475A1">
        <w:rPr>
          <w:rFonts w:ascii="Times New Roman" w:hAnsi="Times New Roman"/>
        </w:rPr>
        <w:t xml:space="preserve">SEFAR VISION </w:t>
      </w:r>
      <w:r w:rsidR="00DD6BF8">
        <w:rPr>
          <w:rFonts w:ascii="Times New Roman" w:hAnsi="Times New Roman"/>
        </w:rPr>
        <w:t xml:space="preserve">fabric interlayers </w:t>
      </w:r>
      <w:r w:rsidR="006475A1">
        <w:rPr>
          <w:rFonts w:ascii="Times New Roman" w:hAnsi="Times New Roman"/>
        </w:rPr>
        <w:t>improve thermal performance by reducing heat loading</w:t>
      </w:r>
      <w:r>
        <w:rPr>
          <w:rFonts w:ascii="Times New Roman" w:hAnsi="Times New Roman"/>
        </w:rPr>
        <w:t xml:space="preserve"> </w:t>
      </w:r>
      <w:r w:rsidR="00DD6BF8">
        <w:rPr>
          <w:rFonts w:ascii="Times New Roman" w:hAnsi="Times New Roman"/>
        </w:rPr>
        <w:t xml:space="preserve">and will save building owners additional expenses on HVAC. The laminated fabric mesh will also reduce </w:t>
      </w:r>
      <w:r>
        <w:rPr>
          <w:rFonts w:ascii="Times New Roman" w:hAnsi="Times New Roman"/>
        </w:rPr>
        <w:t>glare</w:t>
      </w:r>
      <w:r w:rsidR="00DD6BF8">
        <w:rPr>
          <w:rFonts w:ascii="Times New Roman" w:hAnsi="Times New Roman"/>
        </w:rPr>
        <w:t xml:space="preserve"> b</w:t>
      </w:r>
      <w:r w:rsidR="006475A1">
        <w:rPr>
          <w:rFonts w:ascii="Times New Roman" w:hAnsi="Times New Roman"/>
        </w:rPr>
        <w:t xml:space="preserve">y mitigating visual light transmission (VLT), </w:t>
      </w:r>
      <w:r w:rsidR="00DD6BF8">
        <w:rPr>
          <w:rFonts w:ascii="Times New Roman" w:hAnsi="Times New Roman"/>
        </w:rPr>
        <w:t xml:space="preserve">eliminating the need for </w:t>
      </w:r>
      <w:r w:rsidR="006475A1">
        <w:rPr>
          <w:rFonts w:ascii="Times New Roman" w:hAnsi="Times New Roman"/>
        </w:rPr>
        <w:t>exterior louver</w:t>
      </w:r>
      <w:r>
        <w:rPr>
          <w:rFonts w:ascii="Times New Roman" w:hAnsi="Times New Roman"/>
        </w:rPr>
        <w:t>s</w:t>
      </w:r>
      <w:r w:rsidR="006475A1">
        <w:rPr>
          <w:rFonts w:ascii="Times New Roman" w:hAnsi="Times New Roman"/>
        </w:rPr>
        <w:t xml:space="preserve"> and </w:t>
      </w:r>
      <w:r>
        <w:rPr>
          <w:rFonts w:ascii="Times New Roman" w:hAnsi="Times New Roman"/>
        </w:rPr>
        <w:t>interior shading systems</w:t>
      </w:r>
      <w:r w:rsidR="006475A1">
        <w:rPr>
          <w:rFonts w:ascii="Times New Roman" w:hAnsi="Times New Roman"/>
        </w:rPr>
        <w:t xml:space="preserve">. </w:t>
      </w:r>
      <w:r w:rsidR="00DD6BF8">
        <w:rPr>
          <w:rFonts w:ascii="Times New Roman" w:hAnsi="Times New Roman"/>
        </w:rPr>
        <w:t xml:space="preserve">SEFAR </w:t>
      </w:r>
      <w:r w:rsidR="006475A1">
        <w:rPr>
          <w:rFonts w:ascii="Times New Roman" w:hAnsi="Times New Roman"/>
        </w:rPr>
        <w:t xml:space="preserve">VISION utilizes the three-dimensional effects of </w:t>
      </w:r>
      <w:r w:rsidR="00990849">
        <w:rPr>
          <w:rFonts w:ascii="Times New Roman" w:hAnsi="Times New Roman"/>
        </w:rPr>
        <w:t xml:space="preserve">the </w:t>
      </w:r>
      <w:r w:rsidR="006475A1">
        <w:rPr>
          <w:rFonts w:ascii="Times New Roman" w:hAnsi="Times New Roman"/>
        </w:rPr>
        <w:t>fabric</w:t>
      </w:r>
      <w:r w:rsidR="00990849">
        <w:rPr>
          <w:rFonts w:ascii="Times New Roman" w:hAnsi="Times New Roman"/>
        </w:rPr>
        <w:t xml:space="preserve">, to </w:t>
      </w:r>
      <w:r w:rsidR="00DD6BF8">
        <w:rPr>
          <w:rFonts w:ascii="Times New Roman" w:hAnsi="Times New Roman"/>
        </w:rPr>
        <w:t>provide</w:t>
      </w:r>
      <w:r w:rsidR="006475A1">
        <w:rPr>
          <w:rFonts w:ascii="Times New Roman" w:hAnsi="Times New Roman"/>
        </w:rPr>
        <w:t xml:space="preserve"> a unique depth </w:t>
      </w:r>
      <w:r w:rsidR="00990849">
        <w:rPr>
          <w:rFonts w:ascii="Times New Roman" w:hAnsi="Times New Roman"/>
        </w:rPr>
        <w:t>to</w:t>
      </w:r>
      <w:r w:rsidR="006475A1">
        <w:rPr>
          <w:rFonts w:ascii="Times New Roman" w:hAnsi="Times New Roman"/>
        </w:rPr>
        <w:t xml:space="preserve"> </w:t>
      </w:r>
      <w:proofErr w:type="gramStart"/>
      <w:r w:rsidR="006475A1">
        <w:rPr>
          <w:rFonts w:ascii="Times New Roman" w:hAnsi="Times New Roman"/>
        </w:rPr>
        <w:t>the</w:t>
      </w:r>
      <w:proofErr w:type="gramEnd"/>
      <w:r w:rsidR="006475A1">
        <w:rPr>
          <w:rFonts w:ascii="Times New Roman" w:hAnsi="Times New Roman"/>
        </w:rPr>
        <w:t xml:space="preserve"> </w:t>
      </w:r>
      <w:r w:rsidR="00DD6BF8">
        <w:rPr>
          <w:rFonts w:ascii="Times New Roman" w:hAnsi="Times New Roman"/>
        </w:rPr>
        <w:t xml:space="preserve">glass </w:t>
      </w:r>
      <w:r w:rsidR="00B30A88">
        <w:rPr>
          <w:rFonts w:ascii="Times New Roman" w:hAnsi="Times New Roman"/>
        </w:rPr>
        <w:t>façade,</w:t>
      </w:r>
      <w:r w:rsidR="00DD6BF8">
        <w:rPr>
          <w:rFonts w:ascii="Times New Roman" w:hAnsi="Times New Roman"/>
        </w:rPr>
        <w:t xml:space="preserve"> which is typically seen as a two dimensional system</w:t>
      </w:r>
    </w:p>
    <w:p w:rsidR="006E38A4" w:rsidRDefault="006E38A4" w:rsidP="006E38A4">
      <w:pPr>
        <w:rPr>
          <w:rFonts w:ascii="Times New Roman" w:hAnsi="Times New Roman"/>
        </w:rPr>
      </w:pPr>
    </w:p>
    <w:p w:rsidR="006E38A4" w:rsidRPr="00A764D5" w:rsidRDefault="006E38A4" w:rsidP="006E38A4">
      <w:pPr>
        <w:rPr>
          <w:rFonts w:ascii="Times New Roman" w:hAnsi="Times New Roman"/>
        </w:rPr>
      </w:pPr>
      <w:r>
        <w:rPr>
          <w:rFonts w:ascii="Times New Roman" w:hAnsi="Times New Roman"/>
        </w:rPr>
        <w:t>SEFAR</w:t>
      </w:r>
      <w:r w:rsidRPr="00A764D5">
        <w:rPr>
          <w:rFonts w:ascii="Times New Roman" w:hAnsi="Times New Roman"/>
        </w:rPr>
        <w:t xml:space="preserve"> V</w:t>
      </w:r>
      <w:r>
        <w:rPr>
          <w:rFonts w:ascii="Times New Roman" w:hAnsi="Times New Roman"/>
        </w:rPr>
        <w:t>ISION</w:t>
      </w:r>
      <w:r w:rsidRPr="00A764D5">
        <w:rPr>
          <w:rFonts w:ascii="Times New Roman" w:hAnsi="Times New Roman"/>
        </w:rPr>
        <w:t xml:space="preserve"> </w:t>
      </w:r>
      <w:r w:rsidR="00DD6BF8">
        <w:rPr>
          <w:rFonts w:ascii="Times New Roman" w:hAnsi="Times New Roman"/>
        </w:rPr>
        <w:t>fabric interlayers are</w:t>
      </w:r>
      <w:r>
        <w:rPr>
          <w:rFonts w:ascii="Times New Roman" w:hAnsi="Times New Roman"/>
        </w:rPr>
        <w:t xml:space="preserve"> most often used to</w:t>
      </w:r>
      <w:r w:rsidRPr="00A764D5">
        <w:rPr>
          <w:rFonts w:ascii="Times New Roman" w:hAnsi="Times New Roman"/>
        </w:rPr>
        <w:t xml:space="preserve"> create unique design</w:t>
      </w:r>
      <w:r w:rsidR="00B33C24">
        <w:rPr>
          <w:rFonts w:ascii="Times New Roman" w:hAnsi="Times New Roman"/>
        </w:rPr>
        <w:t>s</w:t>
      </w:r>
      <w:r w:rsidRPr="00A764D5">
        <w:rPr>
          <w:rFonts w:ascii="Times New Roman" w:hAnsi="Times New Roman"/>
        </w:rPr>
        <w:t xml:space="preserve"> in exterior glass facades, </w:t>
      </w:r>
      <w:r>
        <w:rPr>
          <w:rFonts w:ascii="Times New Roman" w:hAnsi="Times New Roman"/>
        </w:rPr>
        <w:t xml:space="preserve">rain screens, </w:t>
      </w:r>
      <w:r w:rsidRPr="00A764D5">
        <w:rPr>
          <w:rFonts w:ascii="Times New Roman" w:hAnsi="Times New Roman"/>
        </w:rPr>
        <w:t xml:space="preserve">curtain walls, </w:t>
      </w:r>
      <w:r>
        <w:rPr>
          <w:rFonts w:ascii="Times New Roman" w:hAnsi="Times New Roman"/>
        </w:rPr>
        <w:t xml:space="preserve">glass rail, </w:t>
      </w:r>
      <w:r w:rsidRPr="00A764D5">
        <w:rPr>
          <w:rFonts w:ascii="Times New Roman" w:hAnsi="Times New Roman"/>
        </w:rPr>
        <w:t>and interior and decorative</w:t>
      </w:r>
      <w:r>
        <w:rPr>
          <w:rFonts w:ascii="Times New Roman" w:hAnsi="Times New Roman"/>
        </w:rPr>
        <w:t xml:space="preserve"> glass partition wall systems. </w:t>
      </w:r>
      <w:r w:rsidRPr="0002228B">
        <w:rPr>
          <w:rFonts w:ascii="Times New Roman" w:hAnsi="Times New Roman"/>
        </w:rPr>
        <w:t>In addition to its aesthetic benefits for these applications, SEFAR assists with thermal modeling to demonstrate how the VISION fabric interlayer reduces solar heat gain.</w:t>
      </w:r>
    </w:p>
    <w:p w:rsidR="006E38A4" w:rsidRPr="00A764D5" w:rsidRDefault="006E38A4" w:rsidP="006E38A4">
      <w:pPr>
        <w:rPr>
          <w:rFonts w:ascii="Times New Roman" w:hAnsi="Times New Roman"/>
        </w:rPr>
      </w:pPr>
    </w:p>
    <w:p w:rsidR="00B30A88" w:rsidRDefault="006E38A4" w:rsidP="006E38A4">
      <w:pPr>
        <w:rPr>
          <w:rFonts w:ascii="Times New Roman" w:hAnsi="Times New Roman"/>
        </w:rPr>
      </w:pPr>
      <w:r w:rsidRPr="00A764D5">
        <w:rPr>
          <w:rFonts w:ascii="Times New Roman" w:hAnsi="Times New Roman"/>
        </w:rPr>
        <w:t>SEFAR V</w:t>
      </w:r>
      <w:r>
        <w:rPr>
          <w:rFonts w:ascii="Times New Roman" w:hAnsi="Times New Roman"/>
        </w:rPr>
        <w:t>ISION</w:t>
      </w:r>
      <w:r w:rsidRPr="00A764D5">
        <w:rPr>
          <w:rFonts w:ascii="Times New Roman" w:hAnsi="Times New Roman"/>
        </w:rPr>
        <w:t xml:space="preserve"> fabric</w:t>
      </w:r>
      <w:r w:rsidR="00DD6BF8">
        <w:rPr>
          <w:rFonts w:ascii="Times New Roman" w:hAnsi="Times New Roman"/>
        </w:rPr>
        <w:t xml:space="preserve"> </w:t>
      </w:r>
      <w:proofErr w:type="spellStart"/>
      <w:r w:rsidR="00DD6BF8">
        <w:rPr>
          <w:rFonts w:ascii="Times New Roman" w:hAnsi="Times New Roman"/>
        </w:rPr>
        <w:t>interlayers</w:t>
      </w:r>
      <w:proofErr w:type="spellEnd"/>
      <w:r w:rsidRPr="00A764D5">
        <w:rPr>
          <w:rFonts w:ascii="Times New Roman" w:hAnsi="Times New Roman"/>
        </w:rPr>
        <w:t xml:space="preserve"> can also be printed with UV-stabilized inks to produce any Pantone </w:t>
      </w:r>
      <w:r>
        <w:rPr>
          <w:rFonts w:ascii="Times New Roman" w:hAnsi="Times New Roman"/>
        </w:rPr>
        <w:t xml:space="preserve">or RAL </w:t>
      </w:r>
      <w:r w:rsidRPr="00A764D5">
        <w:rPr>
          <w:rFonts w:ascii="Times New Roman" w:hAnsi="Times New Roman"/>
        </w:rPr>
        <w:t xml:space="preserve">color, </w:t>
      </w:r>
      <w:r>
        <w:rPr>
          <w:rFonts w:ascii="Times New Roman" w:hAnsi="Times New Roman"/>
        </w:rPr>
        <w:t xml:space="preserve">customizable </w:t>
      </w:r>
      <w:r w:rsidRPr="00A764D5">
        <w:rPr>
          <w:rFonts w:ascii="Times New Roman" w:hAnsi="Times New Roman"/>
        </w:rPr>
        <w:t xml:space="preserve">patterns, and other </w:t>
      </w:r>
      <w:r>
        <w:rPr>
          <w:rFonts w:ascii="Times New Roman" w:hAnsi="Times New Roman"/>
        </w:rPr>
        <w:t xml:space="preserve">visual </w:t>
      </w:r>
      <w:r w:rsidRPr="00A764D5">
        <w:rPr>
          <w:rFonts w:ascii="Times New Roman" w:hAnsi="Times New Roman"/>
        </w:rPr>
        <w:t xml:space="preserve">effects </w:t>
      </w:r>
      <w:r w:rsidR="00F6062B" w:rsidRPr="00F6062B">
        <w:rPr>
          <w:rFonts w:ascii="Times New Roman" w:hAnsi="Times New Roman"/>
          <w:i/>
        </w:rPr>
        <w:t>without</w:t>
      </w:r>
      <w:r w:rsidRPr="00A764D5">
        <w:rPr>
          <w:rFonts w:ascii="Times New Roman" w:hAnsi="Times New Roman"/>
        </w:rPr>
        <w:t xml:space="preserve"> the </w:t>
      </w:r>
      <w:r>
        <w:rPr>
          <w:rFonts w:ascii="Times New Roman" w:hAnsi="Times New Roman"/>
        </w:rPr>
        <w:t xml:space="preserve">exterior facing </w:t>
      </w:r>
      <w:r w:rsidRPr="00A764D5">
        <w:rPr>
          <w:rFonts w:ascii="Times New Roman" w:hAnsi="Times New Roman"/>
        </w:rPr>
        <w:t xml:space="preserve">design reading through to the interior. The fabrics are available in </w:t>
      </w:r>
      <w:r>
        <w:rPr>
          <w:rFonts w:ascii="Times New Roman" w:hAnsi="Times New Roman"/>
        </w:rPr>
        <w:t>four</w:t>
      </w:r>
      <w:r w:rsidRPr="00A764D5">
        <w:rPr>
          <w:rFonts w:ascii="Times New Roman" w:hAnsi="Times New Roman"/>
        </w:rPr>
        <w:t xml:space="preserve"> fabric density configurations and each can be </w:t>
      </w:r>
      <w:r>
        <w:rPr>
          <w:rFonts w:ascii="Times New Roman" w:hAnsi="Times New Roman"/>
        </w:rPr>
        <w:t xml:space="preserve">produced </w:t>
      </w:r>
      <w:r w:rsidRPr="00A764D5"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three</w:t>
      </w:r>
      <w:r w:rsidRPr="00A764D5">
        <w:rPr>
          <w:rFonts w:ascii="Times New Roman" w:hAnsi="Times New Roman"/>
        </w:rPr>
        <w:t xml:space="preserve"> different metal coatings – Aluminum, </w:t>
      </w:r>
      <w:r>
        <w:rPr>
          <w:rFonts w:ascii="Times New Roman" w:hAnsi="Times New Roman"/>
        </w:rPr>
        <w:t>Gold</w:t>
      </w:r>
      <w:r w:rsidRPr="00A764D5">
        <w:rPr>
          <w:rFonts w:ascii="Times New Roman" w:hAnsi="Times New Roman"/>
        </w:rPr>
        <w:t xml:space="preserve">, and </w:t>
      </w:r>
      <w:r>
        <w:rPr>
          <w:rFonts w:ascii="Times New Roman" w:hAnsi="Times New Roman"/>
        </w:rPr>
        <w:t>Copper</w:t>
      </w:r>
      <w:r w:rsidRPr="00A764D5">
        <w:rPr>
          <w:rFonts w:ascii="Times New Roman" w:hAnsi="Times New Roman"/>
        </w:rPr>
        <w:t xml:space="preserve"> – in additio</w:t>
      </w:r>
      <w:r>
        <w:rPr>
          <w:rFonts w:ascii="Times New Roman" w:hAnsi="Times New Roman"/>
        </w:rPr>
        <w:t>n to custom-printed colors or patterns.</w:t>
      </w:r>
      <w:r w:rsidRPr="00A764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variety of the fabrics allows for</w:t>
      </w:r>
      <w:r w:rsidRPr="00A764D5">
        <w:rPr>
          <w:rFonts w:ascii="Times New Roman" w:hAnsi="Times New Roman"/>
        </w:rPr>
        <w:t xml:space="preserve"> unlimited combinations for V</w:t>
      </w:r>
      <w:r>
        <w:rPr>
          <w:rFonts w:ascii="Times New Roman" w:hAnsi="Times New Roman"/>
        </w:rPr>
        <w:t>ISION</w:t>
      </w:r>
      <w:r w:rsidRPr="00A764D5">
        <w:rPr>
          <w:rFonts w:ascii="Times New Roman" w:hAnsi="Times New Roman"/>
        </w:rPr>
        <w:t xml:space="preserve"> products. </w:t>
      </w:r>
      <w:r>
        <w:rPr>
          <w:rFonts w:ascii="Times New Roman" w:hAnsi="Times New Roman"/>
        </w:rPr>
        <w:t>Each fabric features</w:t>
      </w:r>
      <w:r w:rsidRPr="00A764D5">
        <w:rPr>
          <w:rFonts w:ascii="Times New Roman" w:hAnsi="Times New Roman"/>
        </w:rPr>
        <w:t xml:space="preserve"> plain or twill weaves in a variety of aperture percentages (25-</w:t>
      </w:r>
      <w:r>
        <w:rPr>
          <w:rFonts w:ascii="Times New Roman" w:hAnsi="Times New Roman"/>
        </w:rPr>
        <w:t>55</w:t>
      </w:r>
      <w:r w:rsidRPr="00A764D5">
        <w:rPr>
          <w:rFonts w:ascii="Times New Roman" w:hAnsi="Times New Roman"/>
        </w:rPr>
        <w:t>%) and light transmission percentages (18-60%).</w:t>
      </w:r>
      <w:r w:rsidR="00B30A88">
        <w:rPr>
          <w:rFonts w:ascii="Times New Roman" w:hAnsi="Times New Roman"/>
        </w:rPr>
        <w:t xml:space="preserve"> SEFAR offers a 15-year warranty from the material’s delivery date.</w:t>
      </w:r>
    </w:p>
    <w:p w:rsidR="005A5848" w:rsidRDefault="005A5848" w:rsidP="006E38A4">
      <w:pPr>
        <w:rPr>
          <w:rFonts w:ascii="Times New Roman" w:hAnsi="Times New Roman"/>
        </w:rPr>
      </w:pPr>
    </w:p>
    <w:p w:rsidR="00477500" w:rsidRDefault="005A5848" w:rsidP="006E38A4">
      <w:pPr>
        <w:rPr>
          <w:rFonts w:ascii="Times New Roman" w:hAnsi="Times New Roman"/>
        </w:rPr>
      </w:pPr>
      <w:r>
        <w:rPr>
          <w:rFonts w:ascii="Times New Roman" w:hAnsi="Times New Roman"/>
        </w:rPr>
        <w:t>The glass</w:t>
      </w:r>
      <w:r w:rsidR="00477500">
        <w:rPr>
          <w:rFonts w:ascii="Times New Roman" w:hAnsi="Times New Roman"/>
        </w:rPr>
        <w:t xml:space="preserve"> installed on the </w:t>
      </w:r>
      <w:r w:rsidR="00B30A88">
        <w:rPr>
          <w:rFonts w:ascii="Times New Roman" w:hAnsi="Times New Roman"/>
        </w:rPr>
        <w:t xml:space="preserve">University of Birmingham </w:t>
      </w:r>
      <w:r w:rsidR="00477500">
        <w:rPr>
          <w:rFonts w:ascii="Times New Roman" w:hAnsi="Times New Roman"/>
        </w:rPr>
        <w:t>library</w:t>
      </w:r>
      <w:r>
        <w:rPr>
          <w:rFonts w:ascii="Times New Roman" w:hAnsi="Times New Roman"/>
        </w:rPr>
        <w:t xml:space="preserve"> </w:t>
      </w:r>
      <w:r w:rsidR="00B30A88">
        <w:rPr>
          <w:rFonts w:ascii="Times New Roman" w:hAnsi="Times New Roman"/>
        </w:rPr>
        <w:t xml:space="preserve">also </w:t>
      </w:r>
      <w:r w:rsidR="00455140">
        <w:rPr>
          <w:rFonts w:ascii="Times New Roman" w:hAnsi="Times New Roman"/>
        </w:rPr>
        <w:t>contributed to</w:t>
      </w:r>
      <w:r>
        <w:rPr>
          <w:rFonts w:ascii="Times New Roman" w:hAnsi="Times New Roman"/>
        </w:rPr>
        <w:t xml:space="preserve"> </w:t>
      </w:r>
      <w:r w:rsidR="00455140">
        <w:rPr>
          <w:rFonts w:ascii="Times New Roman" w:hAnsi="Times New Roman"/>
        </w:rPr>
        <w:t xml:space="preserve">credits for BREEAM®, </w:t>
      </w:r>
      <w:r w:rsidR="00455140" w:rsidRPr="00455140">
        <w:rPr>
          <w:rFonts w:ascii="Times New Roman" w:hAnsi="Times New Roman"/>
        </w:rPr>
        <w:t xml:space="preserve">the world's leading sustainability assessment method for </w:t>
      </w:r>
      <w:proofErr w:type="spellStart"/>
      <w:r w:rsidR="00455140" w:rsidRPr="00455140">
        <w:rPr>
          <w:rFonts w:ascii="Times New Roman" w:hAnsi="Times New Roman"/>
        </w:rPr>
        <w:t>masterplanning</w:t>
      </w:r>
      <w:proofErr w:type="spellEnd"/>
      <w:r w:rsidR="00455140" w:rsidRPr="00455140">
        <w:rPr>
          <w:rFonts w:ascii="Times New Roman" w:hAnsi="Times New Roman"/>
        </w:rPr>
        <w:t xml:space="preserve"> projects, infrastructure and buildings.</w:t>
      </w:r>
      <w:r w:rsidR="00455140">
        <w:rPr>
          <w:rFonts w:ascii="Times New Roman" w:hAnsi="Times New Roman"/>
        </w:rPr>
        <w:t xml:space="preserve"> </w:t>
      </w:r>
    </w:p>
    <w:p w:rsidR="00477500" w:rsidRDefault="00477500" w:rsidP="006E38A4">
      <w:pPr>
        <w:rPr>
          <w:rFonts w:ascii="Times New Roman" w:hAnsi="Times New Roman"/>
        </w:rPr>
      </w:pPr>
    </w:p>
    <w:p w:rsidR="006E38A4" w:rsidRPr="00A764D5" w:rsidRDefault="006E38A4" w:rsidP="006E38A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455140">
        <w:rPr>
          <w:rFonts w:ascii="Times New Roman" w:hAnsi="Times New Roman"/>
        </w:rPr>
        <w:t xml:space="preserve">University of Birmingham </w:t>
      </w:r>
      <w:r w:rsidR="00A00A2E">
        <w:rPr>
          <w:rFonts w:ascii="Times New Roman" w:hAnsi="Times New Roman"/>
        </w:rPr>
        <w:t xml:space="preserve">library </w:t>
      </w:r>
      <w:r w:rsidR="00477500">
        <w:rPr>
          <w:rFonts w:ascii="Times New Roman" w:hAnsi="Times New Roman"/>
        </w:rPr>
        <w:t>opened</w:t>
      </w:r>
      <w:r>
        <w:rPr>
          <w:rFonts w:ascii="Times New Roman" w:hAnsi="Times New Roman"/>
        </w:rPr>
        <w:t xml:space="preserve"> in </w:t>
      </w:r>
      <w:r w:rsidR="00DF6269">
        <w:rPr>
          <w:rFonts w:ascii="Times New Roman" w:hAnsi="Times New Roman"/>
        </w:rPr>
        <w:t>September 2016</w:t>
      </w:r>
      <w:r>
        <w:rPr>
          <w:rFonts w:ascii="Times New Roman" w:hAnsi="Times New Roman"/>
        </w:rPr>
        <w:t xml:space="preserve">. </w:t>
      </w:r>
      <w:r w:rsidRPr="00A764D5">
        <w:rPr>
          <w:rFonts w:ascii="Times New Roman" w:hAnsi="Times New Roman"/>
        </w:rPr>
        <w:t>In addition to SEFAR Architecture, members of the project team inc</w:t>
      </w:r>
      <w:r>
        <w:rPr>
          <w:rFonts w:ascii="Times New Roman" w:hAnsi="Times New Roman"/>
        </w:rPr>
        <w:t xml:space="preserve">luded architect </w:t>
      </w:r>
      <w:r w:rsidR="00DF6269">
        <w:rPr>
          <w:rFonts w:ascii="Times New Roman" w:hAnsi="Times New Roman"/>
        </w:rPr>
        <w:t>Associated Architects</w:t>
      </w:r>
      <w:r>
        <w:rPr>
          <w:rFonts w:ascii="Times New Roman" w:hAnsi="Times New Roman"/>
        </w:rPr>
        <w:t xml:space="preserve">, </w:t>
      </w:r>
      <w:r w:rsidR="00DF6269">
        <w:rPr>
          <w:rFonts w:ascii="Times New Roman" w:hAnsi="Times New Roman"/>
        </w:rPr>
        <w:t>Birmingham, United Kingdom</w:t>
      </w:r>
      <w:r>
        <w:rPr>
          <w:rFonts w:ascii="Times New Roman" w:hAnsi="Times New Roman"/>
        </w:rPr>
        <w:t>;</w:t>
      </w:r>
      <w:r w:rsidR="007D2FA6">
        <w:rPr>
          <w:rFonts w:ascii="Times New Roman" w:hAnsi="Times New Roman"/>
        </w:rPr>
        <w:t xml:space="preserve"> and</w:t>
      </w:r>
      <w:r>
        <w:rPr>
          <w:rFonts w:ascii="Times New Roman" w:hAnsi="Times New Roman"/>
        </w:rPr>
        <w:t xml:space="preserve"> </w:t>
      </w:r>
      <w:r w:rsidR="00DF6269">
        <w:rPr>
          <w:rFonts w:ascii="Times New Roman" w:hAnsi="Times New Roman"/>
        </w:rPr>
        <w:t>glass manufacturer</w:t>
      </w:r>
      <w:r>
        <w:rPr>
          <w:rFonts w:ascii="Times New Roman" w:hAnsi="Times New Roman"/>
        </w:rPr>
        <w:t xml:space="preserve"> </w:t>
      </w:r>
      <w:r w:rsidR="00DF6269">
        <w:rPr>
          <w:rFonts w:ascii="Times New Roman" w:hAnsi="Times New Roman"/>
        </w:rPr>
        <w:t xml:space="preserve">TVITEC Glass, </w:t>
      </w:r>
      <w:proofErr w:type="spellStart"/>
      <w:r w:rsidR="00DF6269">
        <w:rPr>
          <w:rFonts w:ascii="Times New Roman" w:hAnsi="Times New Roman"/>
        </w:rPr>
        <w:t>Cubillos</w:t>
      </w:r>
      <w:proofErr w:type="spellEnd"/>
      <w:r w:rsidR="00DF6269">
        <w:rPr>
          <w:rFonts w:ascii="Times New Roman" w:hAnsi="Times New Roman"/>
        </w:rPr>
        <w:t xml:space="preserve"> del </w:t>
      </w:r>
      <w:proofErr w:type="spellStart"/>
      <w:r w:rsidR="00DF6269">
        <w:rPr>
          <w:rFonts w:ascii="Times New Roman" w:hAnsi="Times New Roman"/>
        </w:rPr>
        <w:t>Sil</w:t>
      </w:r>
      <w:proofErr w:type="spellEnd"/>
      <w:r w:rsidR="00DF6269">
        <w:rPr>
          <w:rFonts w:ascii="Times New Roman" w:hAnsi="Times New Roman"/>
        </w:rPr>
        <w:t>, Spain</w:t>
      </w:r>
      <w:r w:rsidR="007D2FA6">
        <w:rPr>
          <w:rFonts w:ascii="Times New Roman" w:hAnsi="Times New Roman"/>
        </w:rPr>
        <w:t>.</w:t>
      </w:r>
    </w:p>
    <w:p w:rsidR="00A00A2E" w:rsidRDefault="00A00A2E" w:rsidP="006E38A4">
      <w:pPr>
        <w:rPr>
          <w:rFonts w:ascii="Times New Roman" w:hAnsi="Times New Roman"/>
        </w:rPr>
      </w:pPr>
    </w:p>
    <w:p w:rsidR="00455140" w:rsidRDefault="006E38A4" w:rsidP="006E38A4">
      <w:pPr>
        <w:rPr>
          <w:rFonts w:ascii="Times New Roman" w:hAnsi="Times New Roman"/>
        </w:rPr>
      </w:pPr>
      <w:r w:rsidRPr="00A764D5">
        <w:rPr>
          <w:rFonts w:ascii="Times New Roman" w:hAnsi="Times New Roman"/>
        </w:rPr>
        <w:t>For more information about SEFAR Architecture V</w:t>
      </w:r>
      <w:r>
        <w:rPr>
          <w:rFonts w:ascii="Times New Roman" w:hAnsi="Times New Roman"/>
        </w:rPr>
        <w:t>ISION</w:t>
      </w:r>
      <w:r w:rsidRPr="00A764D5">
        <w:rPr>
          <w:rFonts w:ascii="Times New Roman" w:hAnsi="Times New Roman"/>
        </w:rPr>
        <w:t>, visit</w:t>
      </w:r>
      <w:r w:rsidR="00455140">
        <w:rPr>
          <w:rFonts w:ascii="Times New Roman" w:hAnsi="Times New Roman"/>
        </w:rPr>
        <w:t xml:space="preserve">: </w:t>
      </w:r>
      <w:hyperlink r:id="rId8" w:history="1">
        <w:r w:rsidRPr="00E75411">
          <w:rPr>
            <w:rStyle w:val="Hyperlink"/>
            <w:rFonts w:ascii="Times New Roman" w:hAnsi="Times New Roman"/>
          </w:rPr>
          <w:t>http://www.sefar.com/vision</w:t>
        </w:r>
      </w:hyperlink>
      <w:r>
        <w:rPr>
          <w:rFonts w:ascii="Times New Roman" w:hAnsi="Times New Roman"/>
        </w:rPr>
        <w:t xml:space="preserve"> </w:t>
      </w:r>
    </w:p>
    <w:p w:rsidR="006E38A4" w:rsidRPr="00A764D5" w:rsidRDefault="006E38A4" w:rsidP="006E38A4">
      <w:pPr>
        <w:rPr>
          <w:rFonts w:ascii="Times New Roman" w:hAnsi="Times New Roman"/>
        </w:rPr>
      </w:pPr>
    </w:p>
    <w:p w:rsidR="006E38A4" w:rsidRPr="00A764D5" w:rsidRDefault="006E38A4" w:rsidP="006E38A4">
      <w:pPr>
        <w:rPr>
          <w:rFonts w:ascii="Times New Roman" w:hAnsi="Times New Roman"/>
        </w:rPr>
      </w:pPr>
      <w:r w:rsidRPr="00A764D5">
        <w:rPr>
          <w:rFonts w:ascii="Times New Roman" w:hAnsi="Times New Roman"/>
          <w:b/>
        </w:rPr>
        <w:t>About SEFAR Architecture:</w:t>
      </w:r>
      <w:r w:rsidRPr="00A764D5">
        <w:rPr>
          <w:rFonts w:ascii="Times New Roman" w:hAnsi="Times New Roman"/>
        </w:rPr>
        <w:t xml:space="preserve"> SEFAR Architecture is a </w:t>
      </w:r>
      <w:proofErr w:type="gramStart"/>
      <w:r w:rsidR="00373424">
        <w:rPr>
          <w:rFonts w:ascii="Times New Roman" w:hAnsi="Times New Roman"/>
        </w:rPr>
        <w:t xml:space="preserve">worldwide </w:t>
      </w:r>
      <w:r w:rsidRPr="00A764D5">
        <w:rPr>
          <w:rFonts w:ascii="Times New Roman" w:hAnsi="Times New Roman"/>
        </w:rPr>
        <w:t xml:space="preserve"> manufacturer</w:t>
      </w:r>
      <w:proofErr w:type="gramEnd"/>
      <w:r w:rsidRPr="00A764D5">
        <w:rPr>
          <w:rFonts w:ascii="Times New Roman" w:hAnsi="Times New Roman"/>
        </w:rPr>
        <w:t xml:space="preserve"> of monofilament precision and </w:t>
      </w:r>
      <w:proofErr w:type="spellStart"/>
      <w:r w:rsidRPr="00A764D5">
        <w:rPr>
          <w:rFonts w:ascii="Times New Roman" w:hAnsi="Times New Roman"/>
        </w:rPr>
        <w:t>ePTFE</w:t>
      </w:r>
      <w:proofErr w:type="spellEnd"/>
      <w:r w:rsidRPr="00A764D5">
        <w:rPr>
          <w:rFonts w:ascii="Times New Roman" w:hAnsi="Times New Roman"/>
        </w:rPr>
        <w:t xml:space="preserve"> yarn fabrics and fabric systems for interior and exterior architectural applications. With comprehensive knowledge in textile architecture, S</w:t>
      </w:r>
      <w:r>
        <w:rPr>
          <w:rFonts w:ascii="Times New Roman" w:hAnsi="Times New Roman"/>
        </w:rPr>
        <w:t>EFAR</w:t>
      </w:r>
      <w:r w:rsidRPr="00A764D5">
        <w:rPr>
          <w:rFonts w:ascii="Times New Roman" w:hAnsi="Times New Roman"/>
        </w:rPr>
        <w:t xml:space="preserve"> has cooperated with experienced lighting technicians and polymer experts to develop a new generation of fabrics for the architectural and design community. For more information on SEFAR Architecture’s products and services, call Peter Katcha at 727-</w:t>
      </w:r>
      <w:r>
        <w:rPr>
          <w:rFonts w:ascii="Times New Roman" w:hAnsi="Times New Roman"/>
        </w:rPr>
        <w:t xml:space="preserve">388-4919 or visit </w:t>
      </w:r>
      <w:hyperlink r:id="rId9" w:history="1">
        <w:r w:rsidRPr="003F0C82">
          <w:rPr>
            <w:rStyle w:val="Hyperlink"/>
            <w:rFonts w:ascii="Times New Roman" w:hAnsi="Times New Roman"/>
          </w:rPr>
          <w:t>www.sefar.us</w:t>
        </w:r>
      </w:hyperlink>
      <w:r>
        <w:rPr>
          <w:rFonts w:ascii="Times New Roman" w:hAnsi="Times New Roman"/>
        </w:rPr>
        <w:t xml:space="preserve">. </w:t>
      </w:r>
    </w:p>
    <w:p w:rsidR="006E38A4" w:rsidRPr="00A764D5" w:rsidRDefault="006E38A4" w:rsidP="006E38A4">
      <w:pPr>
        <w:rPr>
          <w:rFonts w:ascii="Times New Roman" w:hAnsi="Times New Roman"/>
        </w:rPr>
      </w:pPr>
    </w:p>
    <w:p w:rsidR="006E38A4" w:rsidRPr="00BE2ED4" w:rsidRDefault="006E38A4" w:rsidP="006E38A4">
      <w:pPr>
        <w:jc w:val="center"/>
        <w:rPr>
          <w:rFonts w:ascii="Times New Roman" w:hAnsi="Times New Roman"/>
        </w:rPr>
      </w:pPr>
      <w:r w:rsidRPr="00A764D5">
        <w:rPr>
          <w:rFonts w:ascii="Times New Roman" w:hAnsi="Times New Roman"/>
        </w:rPr>
        <w:t># # #</w:t>
      </w:r>
    </w:p>
    <w:p w:rsidR="00800B86" w:rsidRDefault="00800B86"/>
    <w:sectPr w:rsidR="00800B86" w:rsidSect="00800B86">
      <w:headerReference w:type="default" r:id="rId10"/>
      <w:pgSz w:w="12240" w:h="15840"/>
      <w:pgMar w:top="1440" w:right="1800" w:bottom="1440" w:left="180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C50" w:rsidRDefault="00E81C50" w:rsidP="006C4E3C">
      <w:r>
        <w:separator/>
      </w:r>
    </w:p>
  </w:endnote>
  <w:endnote w:type="continuationSeparator" w:id="0">
    <w:p w:rsidR="00E81C50" w:rsidRDefault="00E81C50" w:rsidP="006C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3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C50" w:rsidRDefault="00E81C50" w:rsidP="006C4E3C">
      <w:r>
        <w:separator/>
      </w:r>
    </w:p>
  </w:footnote>
  <w:footnote w:type="continuationSeparator" w:id="0">
    <w:p w:rsidR="00E81C50" w:rsidRDefault="00E81C50" w:rsidP="006C4E3C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C24" w:rsidRDefault="00B33C24" w:rsidP="006E38A4">
    <w:pPr>
      <w:pStyle w:val="Header"/>
      <w:jc w:val="right"/>
    </w:pPr>
    <w:r>
      <w:rPr>
        <w:noProof/>
      </w:rPr>
      <w:drawing>
        <wp:inline distT="0" distB="0" distL="0" distR="0">
          <wp:extent cx="1666240" cy="447040"/>
          <wp:effectExtent l="25400" t="0" r="10160" b="0"/>
          <wp:docPr id="1" name="Picture 1" descr="sefarlogo_300dpi_46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farlogo_300dpi_46m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40" cy="447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6E38A4"/>
    <w:rsid w:val="000A34B8"/>
    <w:rsid w:val="000D524A"/>
    <w:rsid w:val="003516FC"/>
    <w:rsid w:val="00373424"/>
    <w:rsid w:val="003F024A"/>
    <w:rsid w:val="00411399"/>
    <w:rsid w:val="00455140"/>
    <w:rsid w:val="00477500"/>
    <w:rsid w:val="00535A2C"/>
    <w:rsid w:val="005A5848"/>
    <w:rsid w:val="006475A1"/>
    <w:rsid w:val="006C4E3C"/>
    <w:rsid w:val="006E38A4"/>
    <w:rsid w:val="00760663"/>
    <w:rsid w:val="007948CE"/>
    <w:rsid w:val="007D2FA6"/>
    <w:rsid w:val="00800B86"/>
    <w:rsid w:val="00832544"/>
    <w:rsid w:val="00873276"/>
    <w:rsid w:val="008C678B"/>
    <w:rsid w:val="00917872"/>
    <w:rsid w:val="00990849"/>
    <w:rsid w:val="00A00A2E"/>
    <w:rsid w:val="00B24C9C"/>
    <w:rsid w:val="00B30A88"/>
    <w:rsid w:val="00B33C24"/>
    <w:rsid w:val="00B86DDC"/>
    <w:rsid w:val="00BC518A"/>
    <w:rsid w:val="00BF29C7"/>
    <w:rsid w:val="00C265E3"/>
    <w:rsid w:val="00D779E5"/>
    <w:rsid w:val="00DB0CC1"/>
    <w:rsid w:val="00DD6BF8"/>
    <w:rsid w:val="00DF6269"/>
    <w:rsid w:val="00E13A05"/>
    <w:rsid w:val="00E23B03"/>
    <w:rsid w:val="00E349BF"/>
    <w:rsid w:val="00E43066"/>
    <w:rsid w:val="00E81C50"/>
    <w:rsid w:val="00F41C9D"/>
    <w:rsid w:val="00F6062B"/>
  </w:rsids>
  <m:mathPr>
    <m:mathFont m:val="Lucida Grande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8A4"/>
    <w:rPr>
      <w:rFonts w:ascii="Cambria" w:eastAsia="Cambria" w:hAnsi="Cambria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E38A4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E38A4"/>
  </w:style>
  <w:style w:type="paragraph" w:styleId="Footer">
    <w:name w:val="footer"/>
    <w:basedOn w:val="Normal"/>
    <w:link w:val="FooterChar"/>
    <w:uiPriority w:val="99"/>
    <w:semiHidden/>
    <w:unhideWhenUsed/>
    <w:rsid w:val="006E38A4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E38A4"/>
  </w:style>
  <w:style w:type="character" w:styleId="Hyperlink">
    <w:name w:val="Hyperlink"/>
    <w:uiPriority w:val="99"/>
    <w:semiHidden/>
    <w:unhideWhenUsed/>
    <w:rsid w:val="006E38A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C9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9D"/>
    <w:rPr>
      <w:rFonts w:ascii="Lucida Grande" w:eastAsia="Cambria" w:hAnsi="Lucida Grande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734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34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3424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4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4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nick@larsonobrien.com" TargetMode="External"/><Relationship Id="rId7" Type="http://schemas.openxmlformats.org/officeDocument/2006/relationships/hyperlink" Target="http://www.lopressroom.com/sefar/birmingham-library" TargetMode="External"/><Relationship Id="rId8" Type="http://schemas.openxmlformats.org/officeDocument/2006/relationships/hyperlink" Target="http://www.sefar.com/vision" TargetMode="External"/><Relationship Id="rId9" Type="http://schemas.openxmlformats.org/officeDocument/2006/relationships/hyperlink" Target="http://www.sefar.us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571</Words>
  <Characters>3256</Characters>
  <Application>Microsoft Macintosh Word</Application>
  <DocSecurity>0</DocSecurity>
  <Lines>27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LarsonO'Brien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</dc:creator>
  <cp:lastModifiedBy>Nick Murosky</cp:lastModifiedBy>
  <cp:revision>5</cp:revision>
  <dcterms:created xsi:type="dcterms:W3CDTF">2017-07-19T14:31:00Z</dcterms:created>
  <dcterms:modified xsi:type="dcterms:W3CDTF">2017-08-08T15:05:00Z</dcterms:modified>
</cp:coreProperties>
</file>