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61C4" w14:textId="77777777" w:rsidR="00436751" w:rsidRPr="00D539FB" w:rsidRDefault="00436751" w:rsidP="00436751">
      <w:pPr>
        <w:rPr>
          <w:rFonts w:eastAsia="Calibri"/>
          <w:b/>
          <w:bCs/>
          <w:color w:val="000000" w:themeColor="text1"/>
        </w:rPr>
      </w:pPr>
      <w:r w:rsidRPr="00D539FB">
        <w:rPr>
          <w:rFonts w:eastAsia="Calibri"/>
          <w:b/>
          <w:bCs/>
          <w:color w:val="000000" w:themeColor="text1"/>
        </w:rPr>
        <w:t>FOR IMMEDIATE RELEASE</w:t>
      </w:r>
    </w:p>
    <w:p w14:paraId="22BB6DA7" w14:textId="209696A5" w:rsidR="00436751" w:rsidRDefault="00C0507B" w:rsidP="00436751">
      <w:pPr>
        <w:rPr>
          <w:rFonts w:eastAsia="Calibri"/>
          <w:b/>
          <w:bCs/>
          <w:color w:val="000000" w:themeColor="text1"/>
        </w:rPr>
      </w:pPr>
      <w:r>
        <w:rPr>
          <w:rFonts w:eastAsia="Calibri"/>
          <w:b/>
          <w:bCs/>
          <w:color w:val="000000" w:themeColor="text1"/>
        </w:rPr>
        <w:t>November 15</w:t>
      </w:r>
      <w:r w:rsidR="00436751">
        <w:rPr>
          <w:rFonts w:eastAsia="Calibri"/>
          <w:b/>
          <w:bCs/>
          <w:color w:val="000000" w:themeColor="text1"/>
        </w:rPr>
        <w:t xml:space="preserve">, </w:t>
      </w:r>
      <w:r w:rsidR="00436751" w:rsidRPr="004570E8">
        <w:rPr>
          <w:rFonts w:eastAsia="Calibri"/>
          <w:b/>
          <w:bCs/>
          <w:color w:val="000000" w:themeColor="text1"/>
        </w:rPr>
        <w:t>2022</w:t>
      </w:r>
    </w:p>
    <w:p w14:paraId="0B6A6428" w14:textId="77777777" w:rsidR="00436751" w:rsidRDefault="00436751" w:rsidP="00436751">
      <w:pPr>
        <w:rPr>
          <w:rFonts w:eastAsia="Calibri"/>
          <w:b/>
          <w:bCs/>
          <w:color w:val="000000" w:themeColor="text1"/>
        </w:rPr>
      </w:pPr>
    </w:p>
    <w:p w14:paraId="0B9106C3" w14:textId="77777777" w:rsidR="00436751" w:rsidRPr="002A4266" w:rsidRDefault="00436751" w:rsidP="00436751">
      <w:pPr>
        <w:rPr>
          <w:rFonts w:eastAsia="Calibri"/>
          <w:b/>
          <w:bCs/>
          <w:color w:val="000000" w:themeColor="text1"/>
          <w:lang w:val="es-ES"/>
        </w:rPr>
      </w:pPr>
      <w:r w:rsidRPr="002A4266">
        <w:rPr>
          <w:rFonts w:eastAsia="Calibri"/>
          <w:b/>
          <w:bCs/>
          <w:color w:val="000000" w:themeColor="text1"/>
          <w:lang w:val="es-ES"/>
        </w:rPr>
        <w:t xml:space="preserve">Media </w:t>
      </w:r>
      <w:proofErr w:type="spellStart"/>
      <w:r w:rsidRPr="002A4266">
        <w:rPr>
          <w:rFonts w:eastAsia="Calibri"/>
          <w:b/>
          <w:bCs/>
          <w:color w:val="000000" w:themeColor="text1"/>
          <w:lang w:val="es-ES"/>
        </w:rPr>
        <w:t>Contact</w:t>
      </w:r>
      <w:proofErr w:type="spellEnd"/>
      <w:r w:rsidRPr="002A4266">
        <w:rPr>
          <w:rFonts w:eastAsia="Calibri"/>
          <w:b/>
          <w:bCs/>
          <w:color w:val="000000" w:themeColor="text1"/>
          <w:lang w:val="es-ES"/>
        </w:rPr>
        <w:t xml:space="preserve">: </w:t>
      </w:r>
    </w:p>
    <w:p w14:paraId="55BD0B1B" w14:textId="77777777" w:rsidR="00436751" w:rsidRPr="002A4266" w:rsidRDefault="00436751" w:rsidP="00436751">
      <w:pPr>
        <w:rPr>
          <w:rFonts w:eastAsia="Calibri"/>
          <w:color w:val="000000" w:themeColor="text1"/>
          <w:lang w:val="es-ES"/>
        </w:rPr>
      </w:pPr>
      <w:r w:rsidRPr="002A4266">
        <w:rPr>
          <w:rFonts w:eastAsia="Calibri"/>
          <w:color w:val="000000" w:themeColor="text1"/>
          <w:lang w:val="es-ES"/>
        </w:rPr>
        <w:t>Jeff Donaldson</w:t>
      </w:r>
    </w:p>
    <w:p w14:paraId="505FE15A" w14:textId="77777777" w:rsidR="00436751" w:rsidRPr="002A4266" w:rsidRDefault="00436751" w:rsidP="00436751">
      <w:pPr>
        <w:rPr>
          <w:rFonts w:eastAsia="Calibri"/>
          <w:color w:val="000000" w:themeColor="text1"/>
          <w:lang w:val="es-ES"/>
        </w:rPr>
      </w:pPr>
      <w:r w:rsidRPr="002A4266">
        <w:rPr>
          <w:rFonts w:eastAsia="Calibri"/>
          <w:color w:val="000000" w:themeColor="text1"/>
          <w:lang w:val="es-ES"/>
        </w:rPr>
        <w:t>412.347.8039</w:t>
      </w:r>
    </w:p>
    <w:p w14:paraId="09550BAC" w14:textId="77777777" w:rsidR="00436751" w:rsidRPr="002A4266" w:rsidRDefault="00000000" w:rsidP="00436751">
      <w:pPr>
        <w:rPr>
          <w:rStyle w:val="Hyperlink"/>
          <w:rFonts w:eastAsia="Calibri"/>
          <w:lang w:val="es-ES"/>
        </w:rPr>
      </w:pPr>
      <w:hyperlink r:id="rId8" w:history="1">
        <w:r w:rsidR="00436751" w:rsidRPr="002A4266">
          <w:rPr>
            <w:rStyle w:val="Hyperlink"/>
            <w:rFonts w:eastAsia="Calibri"/>
            <w:lang w:val="es-ES"/>
          </w:rPr>
          <w:t>Jeff.Donaldson@bld-marketing.com</w:t>
        </w:r>
      </w:hyperlink>
    </w:p>
    <w:p w14:paraId="1EAD6E06" w14:textId="77777777" w:rsidR="00436751" w:rsidRPr="002A4266" w:rsidRDefault="00436751" w:rsidP="00436751">
      <w:pPr>
        <w:rPr>
          <w:rFonts w:eastAsia="Calibri"/>
          <w:b/>
          <w:bCs/>
          <w:color w:val="000000" w:themeColor="text1"/>
          <w:lang w:val="es-ES"/>
        </w:rPr>
      </w:pPr>
    </w:p>
    <w:p w14:paraId="7E6299EB" w14:textId="77777777" w:rsidR="00436751" w:rsidRDefault="00436751" w:rsidP="00436751">
      <w:pPr>
        <w:rPr>
          <w:rFonts w:eastAsia="Calibri"/>
          <w:lang w:val="es-ES"/>
        </w:rPr>
      </w:pPr>
      <w:proofErr w:type="spellStart"/>
      <w:r w:rsidRPr="002A4266">
        <w:rPr>
          <w:rFonts w:eastAsia="Calibri"/>
          <w:b/>
          <w:bCs/>
          <w:color w:val="000000" w:themeColor="text1"/>
          <w:lang w:val="es-ES"/>
        </w:rPr>
        <w:t>Photos</w:t>
      </w:r>
      <w:proofErr w:type="spellEnd"/>
      <w:r w:rsidRPr="002A4266">
        <w:rPr>
          <w:rFonts w:eastAsia="Calibri"/>
          <w:b/>
          <w:bCs/>
          <w:color w:val="000000" w:themeColor="text1"/>
          <w:lang w:val="es-ES"/>
        </w:rPr>
        <w:t>:</w:t>
      </w:r>
      <w:r w:rsidRPr="002A4266">
        <w:rPr>
          <w:rFonts w:eastAsia="Calibri"/>
          <w:color w:val="000000" w:themeColor="text1"/>
          <w:lang w:val="es-ES"/>
        </w:rPr>
        <w:t xml:space="preserve"> </w:t>
      </w:r>
      <w:hyperlink r:id="rId9" w:history="1">
        <w:r w:rsidRPr="00045A01">
          <w:rPr>
            <w:rStyle w:val="Hyperlink"/>
            <w:rFonts w:eastAsia="Calibri"/>
            <w:lang w:val="es-ES"/>
          </w:rPr>
          <w:t>https://bldpressroom.com/vsc/EcoGrip-new-member</w:t>
        </w:r>
      </w:hyperlink>
    </w:p>
    <w:p w14:paraId="27B7BFFD" w14:textId="77777777" w:rsidR="00436751" w:rsidRPr="002A4266" w:rsidRDefault="00436751" w:rsidP="00436751">
      <w:pPr>
        <w:rPr>
          <w:rFonts w:eastAsia="Calibri"/>
          <w:b/>
          <w:bCs/>
          <w:color w:val="000000" w:themeColor="text1"/>
          <w:lang w:val="es-ES"/>
        </w:rPr>
      </w:pPr>
    </w:p>
    <w:p w14:paraId="4F4D0AE0" w14:textId="1963005B" w:rsidR="00436751" w:rsidRDefault="00436751" w:rsidP="00436751">
      <w:pPr>
        <w:jc w:val="center"/>
        <w:rPr>
          <w:rFonts w:eastAsia="Calibri"/>
          <w:b/>
          <w:bCs/>
          <w:color w:val="000000" w:themeColor="text1"/>
          <w:sz w:val="28"/>
          <w:szCs w:val="28"/>
        </w:rPr>
      </w:pPr>
      <w:r>
        <w:rPr>
          <w:rFonts w:eastAsia="Calibri"/>
          <w:b/>
          <w:bCs/>
          <w:color w:val="000000" w:themeColor="text1"/>
          <w:sz w:val="28"/>
          <w:szCs w:val="28"/>
        </w:rPr>
        <w:t xml:space="preserve">Eco-Grip Flooring Named as Newest Member of </w:t>
      </w:r>
      <w:r>
        <w:rPr>
          <w:rFonts w:eastAsia="Calibri"/>
          <w:b/>
          <w:bCs/>
          <w:color w:val="000000" w:themeColor="text1"/>
          <w:sz w:val="28"/>
          <w:szCs w:val="28"/>
        </w:rPr>
        <w:br/>
        <w:t xml:space="preserve">Vinyl Sustainability Council </w:t>
      </w:r>
    </w:p>
    <w:p w14:paraId="59A71588" w14:textId="77777777" w:rsidR="00436751" w:rsidRPr="00BE5A39" w:rsidRDefault="00436751" w:rsidP="00436751">
      <w:pPr>
        <w:jc w:val="center"/>
        <w:rPr>
          <w:rFonts w:eastAsia="Calibri"/>
          <w:b/>
          <w:bCs/>
          <w:color w:val="000000" w:themeColor="text1"/>
          <w:sz w:val="28"/>
          <w:szCs w:val="28"/>
        </w:rPr>
      </w:pPr>
      <w:r>
        <w:rPr>
          <w:rFonts w:eastAsia="Calibri"/>
          <w:i/>
          <w:iCs/>
          <w:color w:val="000000" w:themeColor="text1"/>
        </w:rPr>
        <w:t xml:space="preserve">Commercial Flooring Provider’s Product, Production Process </w:t>
      </w:r>
      <w:r>
        <w:rPr>
          <w:rFonts w:eastAsia="Calibri"/>
          <w:i/>
          <w:iCs/>
          <w:color w:val="000000" w:themeColor="text1"/>
        </w:rPr>
        <w:br/>
        <w:t xml:space="preserve">Demonstrate Commitment to Sustainability Initiatives </w:t>
      </w:r>
      <w:r>
        <w:rPr>
          <w:rFonts w:eastAsia="Calibri"/>
          <w:i/>
          <w:iCs/>
          <w:color w:val="000000" w:themeColor="text1"/>
        </w:rPr>
        <w:br/>
      </w:r>
    </w:p>
    <w:p w14:paraId="79F1DA4B" w14:textId="658ED55B" w:rsidR="00436751" w:rsidRDefault="00436751" w:rsidP="00436751">
      <w:pPr>
        <w:rPr>
          <w:rFonts w:eastAsia="Calibri"/>
          <w:color w:val="000000" w:themeColor="text1"/>
        </w:rPr>
      </w:pPr>
      <w:r w:rsidRPr="00D539FB">
        <w:rPr>
          <w:rFonts w:eastAsia="Calibri"/>
          <w:b/>
          <w:bCs/>
          <w:color w:val="000000" w:themeColor="text1"/>
        </w:rPr>
        <w:t xml:space="preserve">WASHINGTON, DC, </w:t>
      </w:r>
      <w:r w:rsidR="00C0507B">
        <w:rPr>
          <w:rFonts w:eastAsia="Calibri"/>
          <w:b/>
          <w:bCs/>
          <w:color w:val="000000" w:themeColor="text1"/>
        </w:rPr>
        <w:t>November 15</w:t>
      </w:r>
      <w:r>
        <w:rPr>
          <w:rFonts w:eastAsia="Calibri"/>
          <w:b/>
          <w:bCs/>
          <w:color w:val="000000" w:themeColor="text1"/>
        </w:rPr>
        <w:t>,</w:t>
      </w:r>
      <w:r w:rsidRPr="00D539FB">
        <w:rPr>
          <w:rFonts w:eastAsia="Calibri"/>
          <w:b/>
          <w:bCs/>
          <w:color w:val="000000" w:themeColor="text1"/>
        </w:rPr>
        <w:t xml:space="preserve"> 202</w:t>
      </w:r>
      <w:r>
        <w:rPr>
          <w:rFonts w:eastAsia="Calibri"/>
          <w:b/>
          <w:bCs/>
          <w:color w:val="000000" w:themeColor="text1"/>
        </w:rPr>
        <w:t>2</w:t>
      </w:r>
      <w:r>
        <w:rPr>
          <w:rFonts w:eastAsia="Calibri"/>
          <w:color w:val="000000" w:themeColor="text1"/>
        </w:rPr>
        <w:t xml:space="preserve"> – </w:t>
      </w:r>
      <w:hyperlink r:id="rId10" w:history="1">
        <w:r w:rsidRPr="006E386C">
          <w:rPr>
            <w:rStyle w:val="Hyperlink"/>
            <w:rFonts w:eastAsia="Calibri"/>
          </w:rPr>
          <w:t>The Vinyl Sustainability Council (VSC)</w:t>
        </w:r>
      </w:hyperlink>
      <w:r>
        <w:rPr>
          <w:rFonts w:eastAsia="Calibri"/>
          <w:color w:val="000000" w:themeColor="text1"/>
        </w:rPr>
        <w:t xml:space="preserve">, a </w:t>
      </w:r>
      <w:r w:rsidRPr="00CC2FEB">
        <w:rPr>
          <w:rFonts w:eastAsia="Calibri"/>
          <w:color w:val="000000" w:themeColor="text1"/>
        </w:rPr>
        <w:t xml:space="preserve">self-funded business council advancing sustainability in the vinyl industry, has welcomed </w:t>
      </w:r>
      <w:hyperlink r:id="rId11" w:history="1">
        <w:r w:rsidRPr="00CC2FEB">
          <w:rPr>
            <w:rStyle w:val="Hyperlink"/>
            <w:rFonts w:eastAsia="Calibri"/>
          </w:rPr>
          <w:t>Eco</w:t>
        </w:r>
        <w:r>
          <w:rPr>
            <w:rStyle w:val="Hyperlink"/>
            <w:rFonts w:eastAsia="Calibri"/>
          </w:rPr>
          <w:t>-</w:t>
        </w:r>
        <w:r w:rsidRPr="00CC2FEB">
          <w:rPr>
            <w:rStyle w:val="Hyperlink"/>
            <w:rFonts w:eastAsia="Calibri"/>
          </w:rPr>
          <w:t>Grip Floori</w:t>
        </w:r>
        <w:r w:rsidRPr="00CC2FEB">
          <w:rPr>
            <w:rStyle w:val="Hyperlink"/>
            <w:rFonts w:eastAsia="Calibri"/>
          </w:rPr>
          <w:t>n</w:t>
        </w:r>
        <w:r w:rsidRPr="00CC2FEB">
          <w:rPr>
            <w:rStyle w:val="Hyperlink"/>
            <w:rFonts w:eastAsia="Calibri"/>
          </w:rPr>
          <w:t>g</w:t>
        </w:r>
      </w:hyperlink>
      <w:r>
        <w:rPr>
          <w:rStyle w:val="Hyperlink"/>
          <w:rFonts w:eastAsia="Calibri"/>
        </w:rPr>
        <w:t>,</w:t>
      </w:r>
      <w:r>
        <w:rPr>
          <w:rFonts w:eastAsia="Calibri"/>
          <w:color w:val="000000" w:themeColor="text1"/>
        </w:rPr>
        <w:t xml:space="preserve"> </w:t>
      </w:r>
      <w:r w:rsidRPr="00507CC7">
        <w:rPr>
          <w:rFonts w:eastAsia="Calibri"/>
          <w:color w:val="000000" w:themeColor="text1"/>
        </w:rPr>
        <w:t>an Allied Industries International Inc. company</w:t>
      </w:r>
      <w:r w:rsidRPr="00CC2FEB">
        <w:rPr>
          <w:rFonts w:eastAsia="Calibri"/>
          <w:color w:val="000000" w:themeColor="text1"/>
        </w:rPr>
        <w:t>, as the newest member of the council. VSC membership is reserved for organizations committed to advancing sustainability throughout the vinyl industry.</w:t>
      </w:r>
      <w:r w:rsidRPr="00CC2FEB">
        <w:rPr>
          <w:rFonts w:eastAsia="Calibri"/>
          <w:color w:val="000000" w:themeColor="text1"/>
        </w:rPr>
        <w:br/>
      </w:r>
    </w:p>
    <w:p w14:paraId="4E5071EC" w14:textId="77777777" w:rsidR="00436751" w:rsidRDefault="00436751" w:rsidP="00436751">
      <w:pPr>
        <w:rPr>
          <w:color w:val="242424"/>
        </w:rPr>
      </w:pPr>
      <w:r w:rsidRPr="4D0D5D4A">
        <w:rPr>
          <w:rFonts w:eastAsia="Calibri"/>
          <w:color w:val="000000" w:themeColor="text1"/>
        </w:rPr>
        <w:t>“</w:t>
      </w:r>
      <w:r>
        <w:rPr>
          <w:rFonts w:eastAsia="Calibri"/>
          <w:color w:val="000000" w:themeColor="text1"/>
        </w:rPr>
        <w:t xml:space="preserve">Eco-Grip’s firm commitment to sustainable solutions is evident across its enterprise. Take their </w:t>
      </w:r>
      <w:r>
        <w:rPr>
          <w:rFonts w:cstheme="minorHAnsi"/>
          <w:color w:val="242424"/>
          <w:shd w:val="clear" w:color="auto" w:fill="FFFFFF"/>
        </w:rPr>
        <w:t xml:space="preserve">commercial slip-resistant flooring, which is made of 98% recycled content,” </w:t>
      </w:r>
      <w:r w:rsidRPr="4D0D5D4A">
        <w:rPr>
          <w:rFonts w:eastAsia="Calibri"/>
          <w:color w:val="000000" w:themeColor="text1"/>
        </w:rPr>
        <w:t>said Jay Thomas, VSC executive director. “</w:t>
      </w:r>
      <w:r>
        <w:rPr>
          <w:rFonts w:eastAsia="Calibri"/>
          <w:color w:val="000000" w:themeColor="text1"/>
        </w:rPr>
        <w:t xml:space="preserve">They also have perfected and implemented </w:t>
      </w:r>
      <w:r>
        <w:rPr>
          <w:color w:val="242424"/>
        </w:rPr>
        <w:t xml:space="preserve">a production process that leads to the generation of nearly zero waste. Such advancements position the company at the forefront of its industry and as an important voice for positive change on the sustainability front.” </w:t>
      </w:r>
    </w:p>
    <w:p w14:paraId="7F2F3C2E" w14:textId="77777777" w:rsidR="00436751" w:rsidRDefault="00436751" w:rsidP="00436751">
      <w:pPr>
        <w:rPr>
          <w:color w:val="242424"/>
        </w:rPr>
      </w:pPr>
    </w:p>
    <w:p w14:paraId="52249B8F" w14:textId="39741747" w:rsidR="00436751" w:rsidRDefault="00436751" w:rsidP="00436751">
      <w:r>
        <w:t xml:space="preserve">After years of research and extensive testing, Eco-Grip has engineered a state-of-the-art flooring formula that is transforming the industry. The combination of short staple fiber and a unique, 98%-recycled polyvinyl creates a fail-safe flooring solution. Slip-resistant, shock absorbent and extremely easy to clean, it is the perfect solution for </w:t>
      </w:r>
      <w:r w:rsidR="00C85969">
        <w:t>food service</w:t>
      </w:r>
      <w:r>
        <w:t>, aquatic, athletic, veterinary, outdoor spaces, and healthcare industries. Eco-Grip’s nationwide network of distributors can provide timely stock, and its wide network of installers can retrofit or update new spaces across North America with virtually no downtime.</w:t>
      </w:r>
    </w:p>
    <w:p w14:paraId="617097B0" w14:textId="25F9A082" w:rsidR="00436751" w:rsidRDefault="00436751" w:rsidP="00436751">
      <w:pPr>
        <w:rPr>
          <w:color w:val="242424"/>
          <w:shd w:val="clear" w:color="auto" w:fill="FFFFFF"/>
        </w:rPr>
      </w:pPr>
      <w:r>
        <w:rPr>
          <w:rFonts w:eastAsia="Calibri"/>
          <w:color w:val="000000" w:themeColor="text1"/>
        </w:rPr>
        <w:br/>
      </w:r>
      <w:r w:rsidRPr="0095105D">
        <w:rPr>
          <w:rFonts w:eastAsia="Calibri"/>
          <w:color w:val="000000" w:themeColor="text1"/>
        </w:rPr>
        <w:t xml:space="preserve">“We want to raise our profile so that companies are aware there’s a highly durable and highly sustainable product available in commercial flooring,” said </w:t>
      </w:r>
      <w:r w:rsidRPr="0095105D">
        <w:rPr>
          <w:color w:val="000000" w:themeColor="text1"/>
        </w:rPr>
        <w:t>Sarah Reidy-Jones</w:t>
      </w:r>
      <w:r w:rsidR="0084760D">
        <w:rPr>
          <w:color w:val="000000" w:themeColor="text1"/>
        </w:rPr>
        <w:t>,</w:t>
      </w:r>
      <w:r w:rsidRPr="0095105D">
        <w:rPr>
          <w:rFonts w:eastAsia="Calibri"/>
          <w:color w:val="000000" w:themeColor="text1"/>
        </w:rPr>
        <w:t xml:space="preserve"> marketing manager at Eco-Grip. “</w:t>
      </w:r>
      <w:r w:rsidRPr="0095105D">
        <w:rPr>
          <w:rFonts w:cstheme="minorHAnsi"/>
          <w:color w:val="000000" w:themeColor="text1"/>
          <w:shd w:val="clear" w:color="auto" w:fill="FFFFFF"/>
        </w:rPr>
        <w:t>Collaboratively</w:t>
      </w:r>
      <w:r>
        <w:rPr>
          <w:rFonts w:cstheme="minorHAnsi"/>
          <w:color w:val="000000" w:themeColor="text1"/>
          <w:shd w:val="clear" w:color="auto" w:fill="FFFFFF"/>
        </w:rPr>
        <w:t>,</w:t>
      </w:r>
      <w:r w:rsidRPr="0095105D">
        <w:rPr>
          <w:rFonts w:cstheme="minorHAnsi"/>
          <w:color w:val="000000" w:themeColor="text1"/>
          <w:shd w:val="clear" w:color="auto" w:fill="FFFFFF"/>
        </w:rPr>
        <w:t xml:space="preserve"> we can provide an eco-friendlier product that is both responsibly made and provides a</w:t>
      </w:r>
      <w:r w:rsidR="003B2E7A">
        <w:rPr>
          <w:rFonts w:cstheme="minorHAnsi"/>
          <w:color w:val="000000" w:themeColor="text1"/>
          <w:shd w:val="clear" w:color="auto" w:fill="FFFFFF"/>
        </w:rPr>
        <w:t xml:space="preserve"> durable</w:t>
      </w:r>
      <w:r w:rsidRPr="0095105D">
        <w:rPr>
          <w:rFonts w:cstheme="minorHAnsi"/>
          <w:color w:val="000000" w:themeColor="text1"/>
          <w:shd w:val="clear" w:color="auto" w:fill="FFFFFF"/>
        </w:rPr>
        <w:t xml:space="preserve"> long-term slip-resistant and bacteria</w:t>
      </w:r>
      <w:r>
        <w:rPr>
          <w:rFonts w:cstheme="minorHAnsi"/>
          <w:color w:val="000000" w:themeColor="text1"/>
          <w:shd w:val="clear" w:color="auto" w:fill="FFFFFF"/>
        </w:rPr>
        <w:t>-</w:t>
      </w:r>
      <w:r w:rsidRPr="0095105D">
        <w:rPr>
          <w:rFonts w:cstheme="minorHAnsi"/>
          <w:color w:val="000000" w:themeColor="text1"/>
          <w:shd w:val="clear" w:color="auto" w:fill="FFFFFF"/>
        </w:rPr>
        <w:t xml:space="preserve"> and chemical</w:t>
      </w:r>
      <w:r>
        <w:rPr>
          <w:rFonts w:cstheme="minorHAnsi"/>
          <w:color w:val="000000" w:themeColor="text1"/>
          <w:shd w:val="clear" w:color="auto" w:fill="FFFFFF"/>
        </w:rPr>
        <w:t>-</w:t>
      </w:r>
      <w:r w:rsidRPr="0095105D">
        <w:rPr>
          <w:rFonts w:cstheme="minorHAnsi"/>
          <w:color w:val="000000" w:themeColor="text1"/>
          <w:shd w:val="clear" w:color="auto" w:fill="FFFFFF"/>
        </w:rPr>
        <w:t>resistant product for construction needs</w:t>
      </w:r>
      <w:r w:rsidRPr="0095105D">
        <w:rPr>
          <w:rFonts w:eastAsia="Calibri"/>
          <w:color w:val="000000" w:themeColor="text1"/>
        </w:rPr>
        <w:t xml:space="preserve">.” </w:t>
      </w:r>
    </w:p>
    <w:p w14:paraId="37781381" w14:textId="77777777" w:rsidR="00436751" w:rsidRPr="000A6DC3" w:rsidRDefault="00436751" w:rsidP="00436751">
      <w:pPr>
        <w:rPr>
          <w:rFonts w:eastAsia="Calibri"/>
          <w:b/>
          <w:bCs/>
          <w:color w:val="000000" w:themeColor="text1"/>
        </w:rPr>
      </w:pPr>
    </w:p>
    <w:p w14:paraId="77B4C809" w14:textId="2B4250D2" w:rsidR="00436751" w:rsidRPr="00182CA7" w:rsidRDefault="00436751" w:rsidP="00436751">
      <w:r>
        <w:rPr>
          <w:rFonts w:eastAsia="Calibri"/>
          <w:color w:val="000000" w:themeColor="text1"/>
        </w:rPr>
        <w:lastRenderedPageBreak/>
        <w:t xml:space="preserve">For more information, visit </w:t>
      </w:r>
      <w:hyperlink r:id="rId12" w:history="1">
        <w:r w:rsidRPr="00045A01">
          <w:rPr>
            <w:rStyle w:val="Hyperlink"/>
          </w:rPr>
          <w:t>www.eco-gripfloor.com</w:t>
        </w:r>
      </w:hyperlink>
      <w:r w:rsidR="00182CA7">
        <w:br/>
      </w:r>
    </w:p>
    <w:p w14:paraId="6D6B08E3" w14:textId="77777777" w:rsidR="00436751" w:rsidRDefault="00436751" w:rsidP="00436751">
      <w:pPr>
        <w:jc w:val="center"/>
        <w:rPr>
          <w:rFonts w:eastAsia="Calibri"/>
          <w:color w:val="000000" w:themeColor="text1"/>
        </w:rPr>
      </w:pPr>
      <w:r>
        <w:rPr>
          <w:rFonts w:eastAsia="Calibri"/>
          <w:color w:val="000000" w:themeColor="text1"/>
        </w:rPr>
        <w:t>###</w:t>
      </w:r>
    </w:p>
    <w:p w14:paraId="3E40E3FA" w14:textId="77777777" w:rsidR="00436751" w:rsidRDefault="00436751" w:rsidP="00436751">
      <w:pPr>
        <w:rPr>
          <w:rFonts w:cstheme="minorHAnsi"/>
          <w:b/>
          <w:bCs/>
          <w:color w:val="222222"/>
          <w:shd w:val="clear" w:color="auto" w:fill="FFFFFF"/>
        </w:rPr>
      </w:pPr>
    </w:p>
    <w:p w14:paraId="5A76BCDE" w14:textId="77777777" w:rsidR="00436751" w:rsidRPr="00AB3F47" w:rsidRDefault="00436751" w:rsidP="00436751">
      <w:pPr>
        <w:rPr>
          <w:rFonts w:cstheme="minorHAnsi"/>
        </w:rPr>
      </w:pPr>
      <w:r w:rsidRPr="00AB3F47">
        <w:rPr>
          <w:rFonts w:cstheme="minorHAnsi"/>
          <w:b/>
          <w:bCs/>
          <w:color w:val="222222"/>
          <w:shd w:val="clear" w:color="auto" w:fill="FFFFFF"/>
        </w:rPr>
        <w:t>About the Vinyl Sustai</w:t>
      </w:r>
      <w:r>
        <w:rPr>
          <w:rFonts w:cstheme="minorHAnsi"/>
          <w:b/>
          <w:bCs/>
          <w:color w:val="222222"/>
          <w:shd w:val="clear" w:color="auto" w:fill="FFFFFF"/>
        </w:rPr>
        <w:t>n</w:t>
      </w:r>
      <w:r w:rsidRPr="00AB3F47">
        <w:rPr>
          <w:rFonts w:cstheme="minorHAnsi"/>
          <w:b/>
          <w:bCs/>
          <w:color w:val="222222"/>
          <w:shd w:val="clear" w:color="auto" w:fill="FFFFFF"/>
        </w:rPr>
        <w:t>ability Council</w:t>
      </w:r>
    </w:p>
    <w:p w14:paraId="183882B1" w14:textId="77777777" w:rsidR="00436751" w:rsidRPr="00AB3F47" w:rsidRDefault="00436751" w:rsidP="00436751">
      <w:r w:rsidRPr="00AB3F47">
        <w:rPr>
          <w:rFonts w:cstheme="minorHAnsi"/>
          <w:color w:val="222222"/>
          <w:shd w:val="clear" w:color="auto" w:fill="FFFFFF"/>
        </w:rPr>
        <w:t>The Vinyl Sustainability Council (VSC), founded in 2016 in partnership with the Vinyl Institute, is a collaborative platform for companies, organizations</w:t>
      </w:r>
      <w:r>
        <w:rPr>
          <w:rFonts w:cstheme="minorHAnsi"/>
          <w:color w:val="222222"/>
          <w:shd w:val="clear" w:color="auto" w:fill="FFFFFF"/>
        </w:rPr>
        <w:t>,</w:t>
      </w:r>
      <w:r w:rsidRPr="00AB3F47">
        <w:rPr>
          <w:rFonts w:cstheme="minorHAnsi"/>
          <w:color w:val="222222"/>
          <w:shd w:val="clear" w:color="auto" w:fill="FFFFFF"/>
        </w:rPr>
        <w:t xml:space="preserve"> and other industry stakeholders to come together </w:t>
      </w:r>
      <w:r>
        <w:rPr>
          <w:rFonts w:cstheme="minorHAnsi"/>
          <w:color w:val="222222"/>
          <w:shd w:val="clear" w:color="auto" w:fill="FFFFFF"/>
        </w:rPr>
        <w:t>to advance the U.S. vinyl industry’s contribution to sustainable development. Through its +Vantage Vinyl</w:t>
      </w:r>
      <w:r w:rsidRPr="000B6C1E">
        <w:rPr>
          <w:color w:val="000000" w:themeColor="text1"/>
          <w:shd w:val="clear" w:color="auto" w:fill="FFFFFF"/>
        </w:rPr>
        <w:t>®</w:t>
      </w:r>
      <w:r>
        <w:rPr>
          <w:rFonts w:cstheme="minorHAnsi"/>
          <w:color w:val="222222"/>
          <w:shd w:val="clear" w:color="auto" w:fill="FFFFFF"/>
        </w:rPr>
        <w:t xml:space="preserve"> verification program, the VSC aims to drive continuous improvement across all three aspects of sustainability – environmental, social, and economic performance. For more information, please visit </w:t>
      </w:r>
      <w:hyperlink r:id="rId13" w:history="1">
        <w:r>
          <w:rPr>
            <w:rStyle w:val="Hyperlink"/>
            <w:rFonts w:cstheme="minorHAnsi"/>
          </w:rPr>
          <w:t>https://vantagevinyl.com/</w:t>
        </w:r>
      </w:hyperlink>
      <w:r>
        <w:rPr>
          <w:rFonts w:cstheme="minorHAnsi"/>
        </w:rPr>
        <w:t>.</w:t>
      </w:r>
    </w:p>
    <w:p w14:paraId="4AFA854F" w14:textId="77777777" w:rsidR="00436751" w:rsidRPr="003B3DAC" w:rsidRDefault="00436751" w:rsidP="00436751">
      <w:pPr>
        <w:rPr>
          <w:rFonts w:eastAsia="Calibri"/>
          <w:color w:val="000000" w:themeColor="text1"/>
        </w:rPr>
      </w:pPr>
    </w:p>
    <w:p w14:paraId="07D90CB5" w14:textId="77777777" w:rsidR="00436751" w:rsidRPr="00705842" w:rsidRDefault="00436751" w:rsidP="00436751"/>
    <w:p w14:paraId="52B08513" w14:textId="77777777" w:rsidR="00CD45D6" w:rsidRDefault="00CD45D6"/>
    <w:sectPr w:rsidR="00CD45D6" w:rsidSect="00DC4A9D">
      <w:headerReference w:type="default" r:id="rId14"/>
      <w:footerReference w:type="default" r:id="rId15"/>
      <w:pgSz w:w="12240" w:h="15840"/>
      <w:pgMar w:top="2160" w:right="1440" w:bottom="144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2BC5" w14:textId="77777777" w:rsidR="00611FBF" w:rsidRDefault="00611FBF">
      <w:r>
        <w:separator/>
      </w:r>
    </w:p>
  </w:endnote>
  <w:endnote w:type="continuationSeparator" w:id="0">
    <w:p w14:paraId="5F1BF4F4" w14:textId="77777777" w:rsidR="00611FBF" w:rsidRDefault="0061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C182" w14:textId="77777777" w:rsidR="00CC6326" w:rsidRPr="00DC4A9D" w:rsidRDefault="00681ED7" w:rsidP="00272850">
    <w:pPr>
      <w:pStyle w:val="Footer"/>
      <w:jc w:val="center"/>
      <w:rPr>
        <w:rFonts w:ascii="Myriad Pro" w:hAnsi="Myriad Pro"/>
        <w:color w:val="3B3838" w:themeColor="background2" w:themeShade="40"/>
        <w:sz w:val="18"/>
        <w:szCs w:val="18"/>
      </w:rPr>
    </w:pPr>
    <w:r w:rsidRPr="00DC4A9D">
      <w:rPr>
        <w:rFonts w:ascii="Myriad Pro" w:hAnsi="Myriad Pro"/>
        <w:color w:val="3B3838" w:themeColor="background2" w:themeShade="40"/>
        <w:sz w:val="18"/>
        <w:szCs w:val="18"/>
      </w:rPr>
      <w:t xml:space="preserve">1747 Pennsylvania Ave NW, Suite </w:t>
    </w:r>
    <w:r>
      <w:rPr>
        <w:rFonts w:ascii="Myriad Pro" w:hAnsi="Myriad Pro"/>
        <w:color w:val="3B3838" w:themeColor="background2" w:themeShade="40"/>
        <w:sz w:val="18"/>
        <w:szCs w:val="18"/>
      </w:rPr>
      <w:t xml:space="preserve">825 </w:t>
    </w:r>
    <w:proofErr w:type="gramStart"/>
    <w:r>
      <w:rPr>
        <w:rFonts w:ascii="Myriad Pro" w:hAnsi="Myriad Pro"/>
        <w:color w:val="3B3838" w:themeColor="background2" w:themeShade="40"/>
        <w:sz w:val="18"/>
        <w:szCs w:val="18"/>
      </w:rPr>
      <w:t>•</w:t>
    </w:r>
    <w:r w:rsidRPr="00DC4A9D">
      <w:rPr>
        <w:rFonts w:ascii="Myriad Pro" w:hAnsi="Myriad Pro"/>
        <w:color w:val="3B3838" w:themeColor="background2" w:themeShade="40"/>
        <w:sz w:val="18"/>
        <w:szCs w:val="18"/>
      </w:rPr>
      <w:t xml:space="preserve">  Washington</w:t>
    </w:r>
    <w:proofErr w:type="gramEnd"/>
    <w:r w:rsidRPr="00DC4A9D">
      <w:rPr>
        <w:rFonts w:ascii="Myriad Pro" w:hAnsi="Myriad Pro"/>
        <w:color w:val="3B3838" w:themeColor="background2" w:themeShade="40"/>
        <w:sz w:val="18"/>
        <w:szCs w:val="18"/>
      </w:rPr>
      <w:t xml:space="preserve">, DC 20006  </w:t>
    </w:r>
    <w:r>
      <w:rPr>
        <w:rFonts w:ascii="Myriad Pro" w:hAnsi="Myriad Pro"/>
        <w:color w:val="3B3838" w:themeColor="background2" w:themeShade="40"/>
        <w:sz w:val="18"/>
        <w:szCs w:val="18"/>
      </w:rPr>
      <w:t>•</w:t>
    </w:r>
    <w:r w:rsidRPr="00DC4A9D">
      <w:rPr>
        <w:rFonts w:ascii="Myriad Pro" w:hAnsi="Myriad Pro"/>
        <w:color w:val="3B3838" w:themeColor="background2" w:themeShade="40"/>
        <w:sz w:val="18"/>
        <w:szCs w:val="18"/>
      </w:rPr>
      <w:t xml:space="preserve">  phone: 202.765.2200</w:t>
    </w:r>
  </w:p>
  <w:p w14:paraId="19FA7058" w14:textId="77777777" w:rsidR="00CC6326" w:rsidRPr="009E2DEF" w:rsidRDefault="00681ED7">
    <w:pPr>
      <w:pStyle w:val="Footer"/>
      <w:rPr>
        <w:vertAlign w:val="subscript"/>
      </w:rPr>
    </w:pP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E595" w14:textId="77777777" w:rsidR="00611FBF" w:rsidRDefault="00611FBF">
      <w:r>
        <w:separator/>
      </w:r>
    </w:p>
  </w:footnote>
  <w:footnote w:type="continuationSeparator" w:id="0">
    <w:p w14:paraId="195EE174" w14:textId="77777777" w:rsidR="00611FBF" w:rsidRDefault="0061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2989" w14:textId="77777777" w:rsidR="006A625D" w:rsidRDefault="00681ED7" w:rsidP="009E2DEF">
    <w:pPr>
      <w:pStyle w:val="Header"/>
      <w:jc w:val="center"/>
    </w:pPr>
    <w:r>
      <w:rPr>
        <w:noProof/>
      </w:rPr>
      <w:drawing>
        <wp:anchor distT="0" distB="0" distL="114300" distR="114300" simplePos="0" relativeHeight="251659264" behindDoc="0" locked="0" layoutInCell="1" allowOverlap="1" wp14:anchorId="290A25BD" wp14:editId="05568946">
          <wp:simplePos x="0" y="0"/>
          <wp:positionH relativeFrom="margin">
            <wp:align>center</wp:align>
          </wp:positionH>
          <wp:positionV relativeFrom="paragraph">
            <wp:posOffset>8890</wp:posOffset>
          </wp:positionV>
          <wp:extent cx="2441448" cy="2926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nyl Sustainability Council_2-color.png"/>
                  <pic:cNvPicPr/>
                </pic:nvPicPr>
                <pic:blipFill>
                  <a:blip r:embed="rId1">
                    <a:extLst>
                      <a:ext uri="{28A0092B-C50C-407E-A947-70E740481C1C}">
                        <a14:useLocalDpi xmlns:a14="http://schemas.microsoft.com/office/drawing/2010/main" val="0"/>
                      </a:ext>
                    </a:extLst>
                  </a:blip>
                  <a:stretch>
                    <a:fillRect/>
                  </a:stretch>
                </pic:blipFill>
                <pic:spPr>
                  <a:xfrm>
                    <a:off x="0" y="0"/>
                    <a:ext cx="2441448" cy="29260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51"/>
    <w:rsid w:val="000A5269"/>
    <w:rsid w:val="001543F1"/>
    <w:rsid w:val="00182CA7"/>
    <w:rsid w:val="003B2E7A"/>
    <w:rsid w:val="00436751"/>
    <w:rsid w:val="005F649D"/>
    <w:rsid w:val="00611FBF"/>
    <w:rsid w:val="00681ED7"/>
    <w:rsid w:val="007024C0"/>
    <w:rsid w:val="00807325"/>
    <w:rsid w:val="0084760D"/>
    <w:rsid w:val="008972E8"/>
    <w:rsid w:val="00916031"/>
    <w:rsid w:val="00AB5722"/>
    <w:rsid w:val="00C0507B"/>
    <w:rsid w:val="00C85969"/>
    <w:rsid w:val="00CD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0054"/>
  <w15:chartTrackingRefBased/>
  <w15:docId w15:val="{1343D737-7A0E-3C41-871F-9F80525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751"/>
    <w:rPr>
      <w:color w:val="0563C1"/>
      <w:u w:val="single"/>
    </w:rPr>
  </w:style>
  <w:style w:type="paragraph" w:styleId="Header">
    <w:name w:val="header"/>
    <w:basedOn w:val="Normal"/>
    <w:link w:val="HeaderChar"/>
    <w:uiPriority w:val="99"/>
    <w:unhideWhenUsed/>
    <w:rsid w:val="00436751"/>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436751"/>
    <w:rPr>
      <w:rFonts w:ascii="Calibri" w:hAnsi="Calibri" w:cs="Calibri"/>
      <w:sz w:val="22"/>
      <w:szCs w:val="22"/>
    </w:rPr>
  </w:style>
  <w:style w:type="paragraph" w:styleId="Footer">
    <w:name w:val="footer"/>
    <w:basedOn w:val="Normal"/>
    <w:link w:val="FooterChar"/>
    <w:uiPriority w:val="99"/>
    <w:unhideWhenUsed/>
    <w:rsid w:val="00436751"/>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436751"/>
    <w:rPr>
      <w:rFonts w:ascii="Calibri" w:hAnsi="Calibri" w:cs="Calibri"/>
      <w:sz w:val="22"/>
      <w:szCs w:val="22"/>
    </w:rPr>
  </w:style>
  <w:style w:type="character" w:styleId="CommentReference">
    <w:name w:val="annotation reference"/>
    <w:basedOn w:val="DefaultParagraphFont"/>
    <w:uiPriority w:val="99"/>
    <w:semiHidden/>
    <w:unhideWhenUsed/>
    <w:rsid w:val="00807325"/>
    <w:rPr>
      <w:sz w:val="16"/>
      <w:szCs w:val="16"/>
    </w:rPr>
  </w:style>
  <w:style w:type="paragraph" w:styleId="CommentText">
    <w:name w:val="annotation text"/>
    <w:basedOn w:val="Normal"/>
    <w:link w:val="CommentTextChar"/>
    <w:uiPriority w:val="99"/>
    <w:unhideWhenUsed/>
    <w:rsid w:val="00807325"/>
    <w:rPr>
      <w:sz w:val="20"/>
      <w:szCs w:val="20"/>
    </w:rPr>
  </w:style>
  <w:style w:type="character" w:customStyle="1" w:styleId="CommentTextChar">
    <w:name w:val="Comment Text Char"/>
    <w:basedOn w:val="DefaultParagraphFont"/>
    <w:link w:val="CommentText"/>
    <w:uiPriority w:val="99"/>
    <w:rsid w:val="008073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7325"/>
    <w:rPr>
      <w:b/>
      <w:bCs/>
    </w:rPr>
  </w:style>
  <w:style w:type="character" w:customStyle="1" w:styleId="CommentSubjectChar">
    <w:name w:val="Comment Subject Char"/>
    <w:basedOn w:val="CommentTextChar"/>
    <w:link w:val="CommentSubject"/>
    <w:uiPriority w:val="99"/>
    <w:semiHidden/>
    <w:rsid w:val="0080732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82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vantageviny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gripflo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gripfloo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inylinfo.org/vinyl-sustainability-council/" TargetMode="External"/><Relationship Id="rId4" Type="http://schemas.openxmlformats.org/officeDocument/2006/relationships/settings" Target="settings.xml"/><Relationship Id="rId9" Type="http://schemas.openxmlformats.org/officeDocument/2006/relationships/hyperlink" Target="https://bldpressroom.com/vsc/EcoGrip-new-memb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84E13-36BD-4CCA-BDD4-E686D6461151}">
  <ds:schemaRefs>
    <ds:schemaRef ds:uri="http://schemas.microsoft.com/sharepoint/v3/contenttype/forms"/>
  </ds:schemaRefs>
</ds:datastoreItem>
</file>

<file path=customXml/itemProps2.xml><?xml version="1.0" encoding="utf-8"?>
<ds:datastoreItem xmlns:ds="http://schemas.openxmlformats.org/officeDocument/2006/customXml" ds:itemID="{3BB2FD56-6231-4A62-950A-DE7074D10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5</cp:revision>
  <dcterms:created xsi:type="dcterms:W3CDTF">2022-11-15T14:52:00Z</dcterms:created>
  <dcterms:modified xsi:type="dcterms:W3CDTF">2022-11-15T15:14:00Z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c237afe6b41aeafe0d5be7e24eb19c822c7663471111aace820604634c3274b6</vt:lpwstr>
  </property>
</Properties>
</file>