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D7B9" w14:textId="23AF9642" w:rsidR="00036CC4" w:rsidRPr="00D539FB" w:rsidRDefault="000C68B8" w:rsidP="00EB29D5">
      <w:pPr>
        <w:rPr>
          <w:rFonts w:eastAsia="Calibri"/>
          <w:b/>
          <w:bCs/>
          <w:color w:val="000000" w:themeColor="text1"/>
        </w:rPr>
      </w:pPr>
      <w:r w:rsidRPr="00D539FB">
        <w:rPr>
          <w:rFonts w:eastAsia="Calibri"/>
          <w:b/>
          <w:bCs/>
          <w:color w:val="000000" w:themeColor="text1"/>
        </w:rPr>
        <w:t>FOR IMMEDIATE RELEASE</w:t>
      </w:r>
    </w:p>
    <w:p w14:paraId="222428DC" w14:textId="333E217A" w:rsidR="000C68B8" w:rsidRDefault="005D1189" w:rsidP="00EB29D5">
      <w:pPr>
        <w:rPr>
          <w:rFonts w:eastAsia="Calibri"/>
          <w:b/>
          <w:bCs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>June</w:t>
      </w:r>
      <w:r w:rsidR="00001B7F">
        <w:rPr>
          <w:rFonts w:eastAsia="Calibri"/>
          <w:b/>
          <w:bCs/>
          <w:color w:val="000000" w:themeColor="text1"/>
        </w:rPr>
        <w:t xml:space="preserve"> </w:t>
      </w:r>
      <w:r>
        <w:rPr>
          <w:rFonts w:eastAsia="Calibri"/>
          <w:b/>
          <w:bCs/>
          <w:color w:val="000000" w:themeColor="text1"/>
        </w:rPr>
        <w:t>7</w:t>
      </w:r>
      <w:r w:rsidR="000C68B8" w:rsidRPr="00D539FB">
        <w:rPr>
          <w:rFonts w:eastAsia="Calibri"/>
          <w:b/>
          <w:bCs/>
          <w:color w:val="000000" w:themeColor="text1"/>
        </w:rPr>
        <w:t>, 202</w:t>
      </w:r>
      <w:r>
        <w:rPr>
          <w:rFonts w:eastAsia="Calibri"/>
          <w:b/>
          <w:bCs/>
          <w:color w:val="000000" w:themeColor="text1"/>
        </w:rPr>
        <w:t>2</w:t>
      </w:r>
    </w:p>
    <w:p w14:paraId="71970981" w14:textId="7D675C5D" w:rsidR="00203DAA" w:rsidRDefault="00203DAA" w:rsidP="00EB29D5">
      <w:pPr>
        <w:rPr>
          <w:rFonts w:eastAsia="Calibri"/>
          <w:b/>
          <w:bCs/>
          <w:color w:val="000000" w:themeColor="text1"/>
        </w:rPr>
      </w:pPr>
    </w:p>
    <w:p w14:paraId="014F5613" w14:textId="1D70F3BD" w:rsidR="00203DAA" w:rsidRDefault="00203DAA" w:rsidP="00EB29D5">
      <w:pPr>
        <w:rPr>
          <w:rFonts w:eastAsia="Calibri"/>
          <w:b/>
          <w:bCs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 xml:space="preserve">Media Contact: </w:t>
      </w:r>
    </w:p>
    <w:p w14:paraId="1143692A" w14:textId="27EAFEDD" w:rsidR="00203DAA" w:rsidRPr="00D95302" w:rsidRDefault="00203DAA" w:rsidP="00EB29D5">
      <w:pPr>
        <w:rPr>
          <w:rFonts w:eastAsia="Calibri"/>
          <w:color w:val="000000" w:themeColor="text1"/>
        </w:rPr>
      </w:pPr>
      <w:r w:rsidRPr="00D95302">
        <w:rPr>
          <w:rFonts w:eastAsia="Calibri"/>
          <w:color w:val="000000" w:themeColor="text1"/>
        </w:rPr>
        <w:t>Jeff Donaldson</w:t>
      </w:r>
    </w:p>
    <w:p w14:paraId="7D4034D4" w14:textId="7CBC6DD0" w:rsidR="00203DAA" w:rsidRPr="00D95302" w:rsidRDefault="00203DAA" w:rsidP="00EB29D5">
      <w:pPr>
        <w:rPr>
          <w:rFonts w:eastAsia="Calibri"/>
          <w:color w:val="000000" w:themeColor="text1"/>
        </w:rPr>
      </w:pPr>
      <w:r w:rsidRPr="00D95302">
        <w:rPr>
          <w:rFonts w:eastAsia="Calibri"/>
          <w:color w:val="000000" w:themeColor="text1"/>
        </w:rPr>
        <w:t>412.347.8039</w:t>
      </w:r>
    </w:p>
    <w:p w14:paraId="37745E43" w14:textId="145DD7AE" w:rsidR="00203DAA" w:rsidRPr="00D95302" w:rsidRDefault="004C4D80" w:rsidP="00EB29D5">
      <w:pPr>
        <w:rPr>
          <w:rStyle w:val="Hyperlink"/>
          <w:rFonts w:eastAsia="Calibri"/>
        </w:rPr>
      </w:pPr>
      <w:hyperlink r:id="rId10" w:history="1">
        <w:r w:rsidR="00203DAA" w:rsidRPr="00D95302">
          <w:rPr>
            <w:rStyle w:val="Hyperlink"/>
            <w:rFonts w:eastAsia="Calibri"/>
          </w:rPr>
          <w:t>Jeff.Donaldson@bld-marketing.com</w:t>
        </w:r>
      </w:hyperlink>
    </w:p>
    <w:p w14:paraId="2A7A07F9" w14:textId="77777777" w:rsidR="00AA1707" w:rsidRDefault="00AA1707" w:rsidP="00EB29D5">
      <w:pPr>
        <w:rPr>
          <w:rFonts w:eastAsia="Calibri"/>
          <w:b/>
          <w:bCs/>
          <w:color w:val="000000" w:themeColor="text1"/>
        </w:rPr>
      </w:pPr>
    </w:p>
    <w:p w14:paraId="2A30088D" w14:textId="7FCC059C" w:rsidR="00AA1707" w:rsidRPr="00AA1707" w:rsidRDefault="00AA1707" w:rsidP="00EB29D5">
      <w:pPr>
        <w:rPr>
          <w:rFonts w:eastAsia="Calibri"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>Photos:</w:t>
      </w:r>
      <w:r>
        <w:rPr>
          <w:rFonts w:eastAsia="Calibri"/>
          <w:color w:val="000000" w:themeColor="text1"/>
        </w:rPr>
        <w:t xml:space="preserve"> </w:t>
      </w:r>
      <w:hyperlink r:id="rId11" w:history="1">
        <w:r w:rsidRPr="00670A57">
          <w:rPr>
            <w:rStyle w:val="Hyperlink"/>
            <w:rFonts w:eastAsia="Calibri"/>
          </w:rPr>
          <w:t>bldpressroom.com/</w:t>
        </w:r>
        <w:proofErr w:type="spellStart"/>
        <w:r w:rsidRPr="00670A57">
          <w:rPr>
            <w:rStyle w:val="Hyperlink"/>
            <w:rFonts w:eastAsia="Calibri"/>
          </w:rPr>
          <w:t>vsc</w:t>
        </w:r>
        <w:proofErr w:type="spellEnd"/>
        <w:r w:rsidRPr="00670A57">
          <w:rPr>
            <w:rStyle w:val="Hyperlink"/>
            <w:rFonts w:eastAsia="Calibri"/>
          </w:rPr>
          <w:t>/new-vantage-vinyl-members</w:t>
        </w:r>
      </w:hyperlink>
    </w:p>
    <w:p w14:paraId="65BFFB08" w14:textId="4CD855FC" w:rsidR="000C68B8" w:rsidRPr="00D539FB" w:rsidRDefault="000C68B8" w:rsidP="00EB29D5">
      <w:pPr>
        <w:rPr>
          <w:rFonts w:eastAsia="Calibri"/>
          <w:b/>
          <w:bCs/>
          <w:color w:val="000000" w:themeColor="text1"/>
        </w:rPr>
      </w:pPr>
    </w:p>
    <w:p w14:paraId="2C181E63" w14:textId="080A0DC0" w:rsidR="00D539FB" w:rsidRPr="00E93D4A" w:rsidRDefault="007852BE" w:rsidP="00D539FB">
      <w:pPr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r w:rsidRPr="00E93D4A">
        <w:rPr>
          <w:rFonts w:eastAsia="Calibri"/>
          <w:b/>
          <w:bCs/>
          <w:color w:val="000000" w:themeColor="text1"/>
          <w:sz w:val="28"/>
          <w:szCs w:val="28"/>
        </w:rPr>
        <w:t xml:space="preserve">Seventeen Companies Complete +Vantage Vinyl Verified Program </w:t>
      </w:r>
      <w:r w:rsidRPr="00E93D4A">
        <w:rPr>
          <w:rFonts w:eastAsia="Calibri"/>
          <w:b/>
          <w:bCs/>
          <w:color w:val="000000" w:themeColor="text1"/>
          <w:sz w:val="28"/>
          <w:szCs w:val="28"/>
        </w:rPr>
        <w:br/>
        <w:t xml:space="preserve">Through the </w:t>
      </w:r>
      <w:r w:rsidR="00D539FB" w:rsidRPr="00E93D4A">
        <w:rPr>
          <w:rFonts w:eastAsia="Calibri"/>
          <w:b/>
          <w:bCs/>
          <w:color w:val="000000" w:themeColor="text1"/>
          <w:sz w:val="28"/>
          <w:szCs w:val="28"/>
        </w:rPr>
        <w:t xml:space="preserve">Vinyl Sustainability Council </w:t>
      </w:r>
    </w:p>
    <w:p w14:paraId="6B48A188" w14:textId="17160314" w:rsidR="005D1189" w:rsidRPr="00E93D4A" w:rsidRDefault="007852BE" w:rsidP="6293493D">
      <w:pPr>
        <w:jc w:val="center"/>
        <w:rPr>
          <w:rFonts w:eastAsia="Calibri"/>
          <w:i/>
          <w:iCs/>
          <w:color w:val="000000" w:themeColor="text1"/>
        </w:rPr>
      </w:pPr>
      <w:r w:rsidRPr="6293493D">
        <w:rPr>
          <w:rFonts w:eastAsia="Calibri"/>
          <w:i/>
          <w:iCs/>
          <w:color w:val="000000" w:themeColor="text1"/>
        </w:rPr>
        <w:t xml:space="preserve">– ExxonMobil Among Latest Class </w:t>
      </w:r>
      <w:r w:rsidR="00AA6ABB" w:rsidRPr="6293493D">
        <w:rPr>
          <w:rFonts w:eastAsia="Calibri"/>
          <w:i/>
          <w:iCs/>
          <w:color w:val="000000" w:themeColor="text1"/>
        </w:rPr>
        <w:t>to</w:t>
      </w:r>
      <w:r w:rsidR="00293531" w:rsidRPr="6293493D">
        <w:rPr>
          <w:rFonts w:eastAsia="Calibri"/>
          <w:i/>
          <w:iCs/>
          <w:color w:val="000000" w:themeColor="text1"/>
        </w:rPr>
        <w:t xml:space="preserve"> Satisfy Program Requirements </w:t>
      </w:r>
      <w:r w:rsidRPr="6293493D">
        <w:rPr>
          <w:rFonts w:eastAsia="Calibri"/>
          <w:i/>
          <w:iCs/>
          <w:color w:val="000000" w:themeColor="text1"/>
        </w:rPr>
        <w:t>–</w:t>
      </w:r>
    </w:p>
    <w:p w14:paraId="42DA5414" w14:textId="77777777" w:rsidR="00D539FB" w:rsidRDefault="00D539FB" w:rsidP="00EB29D5">
      <w:pPr>
        <w:rPr>
          <w:rFonts w:eastAsia="Calibri"/>
          <w:color w:val="000000" w:themeColor="text1"/>
        </w:rPr>
      </w:pPr>
    </w:p>
    <w:p w14:paraId="581F77CE" w14:textId="0BF2307A" w:rsidR="008C6E77" w:rsidRDefault="0067375C" w:rsidP="00EB29D5">
      <w:pPr>
        <w:rPr>
          <w:rFonts w:eastAsia="Calibri"/>
          <w:color w:val="000000" w:themeColor="text1"/>
        </w:rPr>
      </w:pPr>
      <w:r w:rsidRPr="00D539FB">
        <w:rPr>
          <w:rFonts w:eastAsia="Calibri"/>
          <w:b/>
          <w:bCs/>
          <w:color w:val="000000" w:themeColor="text1"/>
        </w:rPr>
        <w:t xml:space="preserve">WASHINGTON, DC, </w:t>
      </w:r>
      <w:r w:rsidR="0087086B">
        <w:rPr>
          <w:rFonts w:eastAsia="Calibri"/>
          <w:b/>
          <w:bCs/>
          <w:color w:val="000000" w:themeColor="text1"/>
        </w:rPr>
        <w:t>June</w:t>
      </w:r>
      <w:r w:rsidRPr="00D539FB">
        <w:rPr>
          <w:rFonts w:eastAsia="Calibri"/>
          <w:b/>
          <w:bCs/>
          <w:color w:val="000000" w:themeColor="text1"/>
        </w:rPr>
        <w:t xml:space="preserve"> </w:t>
      </w:r>
      <w:r w:rsidR="00094E06">
        <w:rPr>
          <w:rFonts w:eastAsia="Calibri"/>
          <w:b/>
          <w:bCs/>
          <w:color w:val="000000" w:themeColor="text1"/>
        </w:rPr>
        <w:t>7</w:t>
      </w:r>
      <w:r w:rsidRPr="00D539FB">
        <w:rPr>
          <w:rFonts w:eastAsia="Calibri"/>
          <w:b/>
          <w:bCs/>
          <w:color w:val="000000" w:themeColor="text1"/>
        </w:rPr>
        <w:t>, 202</w:t>
      </w:r>
      <w:r w:rsidR="0047338B">
        <w:rPr>
          <w:rFonts w:eastAsia="Calibri"/>
          <w:b/>
          <w:bCs/>
          <w:color w:val="000000" w:themeColor="text1"/>
        </w:rPr>
        <w:t>2</w:t>
      </w:r>
      <w:r>
        <w:rPr>
          <w:rFonts w:eastAsia="Calibri"/>
          <w:color w:val="000000" w:themeColor="text1"/>
        </w:rPr>
        <w:t xml:space="preserve"> – </w:t>
      </w:r>
      <w:r w:rsidR="00E94F31">
        <w:rPr>
          <w:rFonts w:eastAsia="Calibri"/>
          <w:color w:val="000000" w:themeColor="text1"/>
        </w:rPr>
        <w:t xml:space="preserve">The Vinyl Sustainability Council (VSC), a self-funded business council advancing sustainability in the vinyl industry, </w:t>
      </w:r>
      <w:r w:rsidR="007852BE">
        <w:rPr>
          <w:rFonts w:eastAsia="Calibri"/>
          <w:color w:val="000000" w:themeColor="text1"/>
        </w:rPr>
        <w:t xml:space="preserve">today named 17 companies that </w:t>
      </w:r>
      <w:r w:rsidR="00E540E5">
        <w:rPr>
          <w:rFonts w:eastAsia="Calibri"/>
          <w:color w:val="000000" w:themeColor="text1"/>
        </w:rPr>
        <w:t xml:space="preserve">are now </w:t>
      </w:r>
      <w:hyperlink r:id="rId12" w:history="1">
        <w:r w:rsidR="007852BE" w:rsidRPr="000C7249">
          <w:rPr>
            <w:rStyle w:val="Hyperlink"/>
            <w:rFonts w:eastAsia="Calibri"/>
          </w:rPr>
          <w:t>+Vantage Vinyl™</w:t>
        </w:r>
      </w:hyperlink>
      <w:r w:rsidR="007852BE">
        <w:rPr>
          <w:rFonts w:eastAsia="Calibri"/>
          <w:color w:val="000000" w:themeColor="text1"/>
        </w:rPr>
        <w:t xml:space="preserve"> </w:t>
      </w:r>
      <w:r w:rsidR="00E540E5">
        <w:rPr>
          <w:rFonts w:eastAsia="Calibri"/>
          <w:color w:val="000000" w:themeColor="text1"/>
        </w:rPr>
        <w:t>verified</w:t>
      </w:r>
      <w:r w:rsidR="004567C0">
        <w:rPr>
          <w:rFonts w:eastAsia="Calibri"/>
          <w:color w:val="000000" w:themeColor="text1"/>
        </w:rPr>
        <w:t>. A voluntary assessment conducted by the council, +Vantage Vinyl serves as independent, third-party verification of a vinyl company’s integrated efforts to achieve sustainability in its operations and practices.</w:t>
      </w:r>
    </w:p>
    <w:p w14:paraId="24304C7C" w14:textId="6BF2F54E" w:rsidR="00C258A2" w:rsidRDefault="00C258A2" w:rsidP="00EB29D5">
      <w:pPr>
        <w:rPr>
          <w:rFonts w:eastAsia="Calibri"/>
          <w:color w:val="000000" w:themeColor="text1"/>
        </w:rPr>
      </w:pPr>
    </w:p>
    <w:p w14:paraId="546A2BBE" w14:textId="0B4964BE" w:rsidR="003B3DAC" w:rsidRDefault="00E540E5" w:rsidP="00EB29D5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“The mission behind +</w:t>
      </w:r>
      <w:r w:rsidR="00293531">
        <w:rPr>
          <w:rFonts w:eastAsia="Calibri"/>
          <w:color w:val="000000" w:themeColor="text1"/>
        </w:rPr>
        <w:t>Vantage Vinyl</w:t>
      </w:r>
      <w:r>
        <w:rPr>
          <w:rFonts w:eastAsia="Calibri"/>
          <w:color w:val="000000" w:themeColor="text1"/>
        </w:rPr>
        <w:t xml:space="preserve"> is </w:t>
      </w:r>
      <w:r w:rsidR="004567C0">
        <w:rPr>
          <w:rFonts w:eastAsia="Calibri"/>
          <w:color w:val="000000" w:themeColor="text1"/>
        </w:rPr>
        <w:t>to drive enhanced sustainability efforts across the vinyl industry. In short, we want to recognize companies who can demonstrate they are committed</w:t>
      </w:r>
      <w:r w:rsidRPr="00C11D74">
        <w:rPr>
          <w:color w:val="000000"/>
          <w:spacing w:val="3"/>
          <w:shd w:val="clear" w:color="auto" w:fill="FFFFFF"/>
        </w:rPr>
        <w:t xml:space="preserve"> to balanc</w:t>
      </w:r>
      <w:r w:rsidR="004567C0">
        <w:rPr>
          <w:color w:val="000000"/>
          <w:spacing w:val="3"/>
          <w:shd w:val="clear" w:color="auto" w:fill="FFFFFF"/>
        </w:rPr>
        <w:t>ing</w:t>
      </w:r>
      <w:r w:rsidRPr="00C11D74">
        <w:rPr>
          <w:color w:val="000000"/>
          <w:spacing w:val="3"/>
          <w:shd w:val="clear" w:color="auto" w:fill="FFFFFF"/>
        </w:rPr>
        <w:t xml:space="preserve"> environmental stewardship with economic support and social responsibility</w:t>
      </w:r>
      <w:r>
        <w:rPr>
          <w:color w:val="000000"/>
          <w:spacing w:val="3"/>
          <w:shd w:val="clear" w:color="auto" w:fill="FFFFFF"/>
        </w:rPr>
        <w:t>,”</w:t>
      </w:r>
      <w:r>
        <w:rPr>
          <w:rFonts w:eastAsia="Calibri"/>
          <w:color w:val="000000" w:themeColor="text1"/>
        </w:rPr>
        <w:t xml:space="preserve"> said Jay Thomas, VSC executive director. </w:t>
      </w:r>
      <w:r w:rsidR="00C258A2">
        <w:rPr>
          <w:rFonts w:eastAsia="Calibri"/>
          <w:color w:val="000000" w:themeColor="text1"/>
        </w:rPr>
        <w:t xml:space="preserve">“With a growing focus on sustainability, companies that </w:t>
      </w:r>
      <w:r>
        <w:rPr>
          <w:rFonts w:eastAsia="Calibri"/>
          <w:color w:val="000000" w:themeColor="text1"/>
        </w:rPr>
        <w:t xml:space="preserve">become </w:t>
      </w:r>
      <w:r w:rsidR="00C258A2" w:rsidRPr="6B168433">
        <w:rPr>
          <w:rFonts w:eastAsia="Calibri"/>
          <w:color w:val="000000" w:themeColor="text1"/>
        </w:rPr>
        <w:t>+Vantage Vinyl</w:t>
      </w:r>
      <w:r w:rsidR="00C258A2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 xml:space="preserve">verified </w:t>
      </w:r>
      <w:r w:rsidR="00C258A2">
        <w:rPr>
          <w:rFonts w:eastAsia="Calibri"/>
          <w:color w:val="000000" w:themeColor="text1"/>
        </w:rPr>
        <w:t xml:space="preserve">are </w:t>
      </w:r>
      <w:r w:rsidR="000D48FC">
        <w:rPr>
          <w:rFonts w:eastAsia="Calibri"/>
          <w:color w:val="000000" w:themeColor="text1"/>
        </w:rPr>
        <w:t>ensuring consumers that they are</w:t>
      </w:r>
      <w:r w:rsidR="0030497F">
        <w:rPr>
          <w:rFonts w:eastAsia="Calibri"/>
          <w:color w:val="000000" w:themeColor="text1"/>
        </w:rPr>
        <w:t xml:space="preserve"> focused on</w:t>
      </w:r>
      <w:r w:rsidR="000D48FC">
        <w:rPr>
          <w:rFonts w:eastAsia="Calibri"/>
          <w:color w:val="000000" w:themeColor="text1"/>
        </w:rPr>
        <w:t xml:space="preserve"> using more sustainable practices</w:t>
      </w:r>
      <w:r w:rsidR="0030497F">
        <w:rPr>
          <w:rFonts w:eastAsia="Calibri"/>
          <w:color w:val="000000" w:themeColor="text1"/>
        </w:rPr>
        <w:t xml:space="preserve"> to make a long-term impact</w:t>
      </w:r>
      <w:r>
        <w:rPr>
          <w:rFonts w:eastAsia="Calibri"/>
          <w:color w:val="000000" w:themeColor="text1"/>
        </w:rPr>
        <w:t xml:space="preserve"> on their communities, the environment, and the world at large.</w:t>
      </w:r>
      <w:r w:rsidR="008A4E8A">
        <w:rPr>
          <w:rFonts w:eastAsia="Calibri"/>
          <w:color w:val="000000" w:themeColor="text1"/>
        </w:rPr>
        <w:t>”</w:t>
      </w:r>
      <w:r w:rsidR="0030497F">
        <w:rPr>
          <w:rFonts w:eastAsia="Calibri"/>
          <w:color w:val="000000" w:themeColor="text1"/>
        </w:rPr>
        <w:t xml:space="preserve"> </w:t>
      </w:r>
    </w:p>
    <w:p w14:paraId="0F645E5C" w14:textId="77777777" w:rsidR="00BA47A2" w:rsidRDefault="00BA47A2" w:rsidP="00EB29D5">
      <w:pPr>
        <w:rPr>
          <w:rFonts w:eastAsia="Calibri"/>
          <w:color w:val="000000" w:themeColor="text1"/>
        </w:rPr>
      </w:pPr>
    </w:p>
    <w:p w14:paraId="705FA4C4" w14:textId="104BA71A" w:rsidR="0056115C" w:rsidRDefault="00E540E5" w:rsidP="00EB29D5">
      <w:pPr>
        <w:rPr>
          <w:rFonts w:eastAsia="Calibri"/>
          <w:color w:val="000000" w:themeColor="text1"/>
        </w:rPr>
      </w:pPr>
      <w:r w:rsidRPr="6293493D">
        <w:rPr>
          <w:rFonts w:eastAsia="Calibri"/>
          <w:color w:val="000000" w:themeColor="text1"/>
        </w:rPr>
        <w:t xml:space="preserve">Companies that voluntarily participate in the +Vantage Vinyl initiative are required to </w:t>
      </w:r>
      <w:r w:rsidR="09795FF2" w:rsidRPr="6293493D">
        <w:rPr>
          <w:rFonts w:eastAsia="Calibri"/>
          <w:color w:val="000000" w:themeColor="text1"/>
        </w:rPr>
        <w:t>demon</w:t>
      </w:r>
      <w:r w:rsidR="00BA47A2" w:rsidRPr="6293493D">
        <w:rPr>
          <w:rFonts w:eastAsia="Calibri"/>
          <w:color w:val="000000" w:themeColor="text1"/>
        </w:rPr>
        <w:t>s</w:t>
      </w:r>
      <w:r w:rsidR="09795FF2" w:rsidRPr="6293493D">
        <w:rPr>
          <w:rFonts w:eastAsia="Calibri"/>
          <w:color w:val="000000" w:themeColor="text1"/>
        </w:rPr>
        <w:t xml:space="preserve">trate </w:t>
      </w:r>
      <w:r w:rsidR="51B3036D" w:rsidRPr="6293493D">
        <w:rPr>
          <w:rFonts w:eastAsia="Calibri"/>
          <w:color w:val="000000" w:themeColor="text1"/>
        </w:rPr>
        <w:t>their contribution</w:t>
      </w:r>
      <w:r w:rsidR="00C258A2" w:rsidRPr="6293493D">
        <w:rPr>
          <w:rFonts w:eastAsia="Calibri"/>
          <w:color w:val="000000" w:themeColor="text1"/>
        </w:rPr>
        <w:t xml:space="preserve"> to </w:t>
      </w:r>
      <w:r w:rsidR="1E42449E" w:rsidRPr="6293493D">
        <w:rPr>
          <w:rFonts w:eastAsia="Calibri"/>
          <w:color w:val="000000" w:themeColor="text1"/>
        </w:rPr>
        <w:t>industry progress</w:t>
      </w:r>
      <w:r w:rsidR="00C258A2" w:rsidRPr="6293493D">
        <w:rPr>
          <w:rFonts w:eastAsia="Calibri"/>
          <w:color w:val="000000" w:themeColor="text1"/>
        </w:rPr>
        <w:t xml:space="preserve"> and </w:t>
      </w:r>
      <w:r w:rsidR="1E42449E" w:rsidRPr="6293493D">
        <w:rPr>
          <w:rFonts w:eastAsia="Calibri"/>
          <w:color w:val="000000" w:themeColor="text1"/>
        </w:rPr>
        <w:t>continuous improvement</w:t>
      </w:r>
      <w:r w:rsidR="009825FF">
        <w:rPr>
          <w:rFonts w:eastAsia="Calibri"/>
          <w:color w:val="000000" w:themeColor="text1"/>
        </w:rPr>
        <w:t xml:space="preserve"> </w:t>
      </w:r>
      <w:r w:rsidR="00E21AF3" w:rsidRPr="6293493D">
        <w:rPr>
          <w:rFonts w:eastAsia="Calibri"/>
          <w:color w:val="000000" w:themeColor="text1"/>
        </w:rPr>
        <w:t xml:space="preserve">in sustainability across </w:t>
      </w:r>
      <w:r w:rsidRPr="6293493D">
        <w:rPr>
          <w:rFonts w:eastAsia="Calibri"/>
          <w:color w:val="000000" w:themeColor="text1"/>
        </w:rPr>
        <w:t>all three sectors</w:t>
      </w:r>
      <w:r w:rsidR="008A4E8A" w:rsidRPr="6293493D">
        <w:rPr>
          <w:rFonts w:eastAsia="Calibri"/>
          <w:color w:val="000000" w:themeColor="text1"/>
        </w:rPr>
        <w:t xml:space="preserve">: </w:t>
      </w:r>
      <w:r w:rsidR="00E21AF3" w:rsidRPr="6293493D">
        <w:rPr>
          <w:rFonts w:eastAsia="Calibri"/>
          <w:color w:val="000000" w:themeColor="text1"/>
        </w:rPr>
        <w:t xml:space="preserve">social, </w:t>
      </w:r>
      <w:r w:rsidR="008A4E8A" w:rsidRPr="6293493D">
        <w:rPr>
          <w:rFonts w:eastAsia="Calibri"/>
          <w:color w:val="000000" w:themeColor="text1"/>
        </w:rPr>
        <w:t>economic</w:t>
      </w:r>
      <w:r w:rsidR="00E21AF3" w:rsidRPr="6293493D">
        <w:rPr>
          <w:rFonts w:eastAsia="Calibri"/>
          <w:color w:val="000000" w:themeColor="text1"/>
        </w:rPr>
        <w:t>, and environmental.</w:t>
      </w:r>
      <w:r w:rsidR="00197924" w:rsidRPr="6293493D">
        <w:rPr>
          <w:rFonts w:eastAsia="Calibri"/>
          <w:color w:val="000000" w:themeColor="text1"/>
        </w:rPr>
        <w:t xml:space="preserve"> </w:t>
      </w:r>
      <w:r w:rsidR="006D3BDE" w:rsidRPr="6293493D">
        <w:rPr>
          <w:rFonts w:eastAsia="Calibri"/>
          <w:color w:val="000000" w:themeColor="text1"/>
        </w:rPr>
        <w:t>Verification</w:t>
      </w:r>
      <w:r w:rsidR="00197924" w:rsidRPr="6293493D">
        <w:rPr>
          <w:rFonts w:eastAsia="Calibri"/>
          <w:color w:val="000000" w:themeColor="text1"/>
        </w:rPr>
        <w:t xml:space="preserve"> </w:t>
      </w:r>
      <w:r w:rsidR="008A4E8A" w:rsidRPr="6293493D">
        <w:rPr>
          <w:rFonts w:eastAsia="Calibri"/>
          <w:color w:val="000000" w:themeColor="text1"/>
        </w:rPr>
        <w:t xml:space="preserve">through </w:t>
      </w:r>
      <w:r w:rsidR="00197924" w:rsidRPr="6293493D">
        <w:rPr>
          <w:rFonts w:eastAsia="Calibri"/>
          <w:color w:val="000000" w:themeColor="text1"/>
        </w:rPr>
        <w:t>GreenCircle Certified, LLC</w:t>
      </w:r>
      <w:r w:rsidR="00E24542" w:rsidRPr="6293493D">
        <w:rPr>
          <w:rFonts w:eastAsia="Calibri"/>
          <w:color w:val="000000" w:themeColor="text1"/>
        </w:rPr>
        <w:t xml:space="preserve"> </w:t>
      </w:r>
      <w:r w:rsidR="008A4E8A" w:rsidRPr="6293493D">
        <w:rPr>
          <w:rFonts w:eastAsia="Calibri"/>
          <w:color w:val="000000" w:themeColor="text1"/>
        </w:rPr>
        <w:t>authenticates</w:t>
      </w:r>
      <w:r w:rsidR="0012504B" w:rsidRPr="6293493D">
        <w:rPr>
          <w:rFonts w:eastAsia="Calibri"/>
          <w:color w:val="000000" w:themeColor="text1"/>
        </w:rPr>
        <w:t xml:space="preserve"> and reports on the activities and key performance indicators achieved by each company</w:t>
      </w:r>
      <w:r w:rsidRPr="6293493D">
        <w:rPr>
          <w:rFonts w:eastAsia="Calibri"/>
          <w:color w:val="000000" w:themeColor="text1"/>
        </w:rPr>
        <w:t xml:space="preserve"> </w:t>
      </w:r>
      <w:r w:rsidR="00BD4DED" w:rsidRPr="6293493D">
        <w:rPr>
          <w:rFonts w:eastAsia="Calibri"/>
          <w:color w:val="000000" w:themeColor="text1"/>
        </w:rPr>
        <w:t xml:space="preserve">within the </w:t>
      </w:r>
      <w:r w:rsidR="00750D84">
        <w:rPr>
          <w:rFonts w:eastAsia="Calibri"/>
          <w:color w:val="000000" w:themeColor="text1"/>
        </w:rPr>
        <w:t>five</w:t>
      </w:r>
      <w:r w:rsidR="00BD4DED" w:rsidRPr="6293493D">
        <w:rPr>
          <w:rFonts w:eastAsia="Calibri"/>
          <w:color w:val="000000" w:themeColor="text1"/>
        </w:rPr>
        <w:t xml:space="preserve"> sustainability pillars: </w:t>
      </w:r>
      <w:r w:rsidR="00855036" w:rsidRPr="6293493D">
        <w:rPr>
          <w:rFonts w:eastAsia="Calibri"/>
          <w:color w:val="000000" w:themeColor="text1"/>
        </w:rPr>
        <w:t>environmental stewardship, social diligence, economic soundness, collaboration</w:t>
      </w:r>
      <w:r w:rsidR="00AA6ABB">
        <w:rPr>
          <w:rFonts w:eastAsia="Calibri"/>
          <w:color w:val="000000" w:themeColor="text1"/>
        </w:rPr>
        <w:t>,</w:t>
      </w:r>
      <w:r w:rsidR="00855036" w:rsidRPr="6293493D">
        <w:rPr>
          <w:rFonts w:eastAsia="Calibri"/>
          <w:color w:val="000000" w:themeColor="text1"/>
        </w:rPr>
        <w:t xml:space="preserve"> and open communications</w:t>
      </w:r>
      <w:r w:rsidR="00317ACA" w:rsidRPr="6293493D">
        <w:rPr>
          <w:rFonts w:eastAsia="Calibri"/>
          <w:color w:val="000000" w:themeColor="text1"/>
        </w:rPr>
        <w:t>.</w:t>
      </w:r>
    </w:p>
    <w:p w14:paraId="3B232E79" w14:textId="4CEFBCA7" w:rsidR="008A4E8A" w:rsidRDefault="009D42C5" w:rsidP="0C8347E6">
      <w:pPr>
        <w:pStyle w:val="paragraph"/>
        <w:spacing w:after="0" w:afterAutospacing="0"/>
        <w:textAlignment w:val="baseline"/>
        <w:rPr>
          <w:rFonts w:eastAsia="Calibri"/>
          <w:color w:val="000000" w:themeColor="text1"/>
        </w:rPr>
      </w:pPr>
      <w:r w:rsidRPr="6293493D">
        <w:rPr>
          <w:rFonts w:eastAsia="Calibri"/>
          <w:color w:val="000000" w:themeColor="text1"/>
        </w:rPr>
        <w:t xml:space="preserve">Companies </w:t>
      </w:r>
      <w:r w:rsidR="006D3BDE" w:rsidRPr="6293493D">
        <w:rPr>
          <w:rFonts w:eastAsia="Calibri"/>
          <w:color w:val="000000" w:themeColor="text1"/>
        </w:rPr>
        <w:t xml:space="preserve">that achieved </w:t>
      </w:r>
      <w:r w:rsidRPr="6293493D">
        <w:rPr>
          <w:rFonts w:eastAsia="Calibri"/>
          <w:color w:val="000000" w:themeColor="text1"/>
        </w:rPr>
        <w:t xml:space="preserve">+Vantage Vinyl verification in 2022 include: </w:t>
      </w:r>
    </w:p>
    <w:p w14:paraId="6CC31415" w14:textId="77777777" w:rsidR="008A4E8A" w:rsidRDefault="007F3284" w:rsidP="008A4E8A">
      <w:pPr>
        <w:pStyle w:val="paragraph"/>
        <w:numPr>
          <w:ilvl w:val="0"/>
          <w:numId w:val="1"/>
        </w:numPr>
        <w:spacing w:after="0" w:afterAutospacing="0"/>
        <w:textAlignment w:val="baseline"/>
        <w:rPr>
          <w:rFonts w:eastAsia="Calibri"/>
          <w:b/>
          <w:bCs/>
          <w:color w:val="000000" w:themeColor="text1"/>
        </w:rPr>
      </w:pPr>
      <w:r w:rsidRPr="000C7249">
        <w:rPr>
          <w:rFonts w:eastAsia="Calibri"/>
          <w:color w:val="000000" w:themeColor="text1"/>
        </w:rPr>
        <w:t>Aurora Plastics, LLC</w:t>
      </w:r>
    </w:p>
    <w:p w14:paraId="1B0E6BC1" w14:textId="3E5D371F" w:rsidR="008A4E8A" w:rsidRDefault="007F3284" w:rsidP="008A4E8A">
      <w:pPr>
        <w:pStyle w:val="paragraph"/>
        <w:numPr>
          <w:ilvl w:val="0"/>
          <w:numId w:val="1"/>
        </w:numPr>
        <w:spacing w:after="0" w:afterAutospacing="0"/>
        <w:textAlignment w:val="baseline"/>
        <w:rPr>
          <w:rFonts w:eastAsia="Calibri"/>
          <w:b/>
          <w:bCs/>
          <w:color w:val="000000" w:themeColor="text1"/>
        </w:rPr>
      </w:pPr>
      <w:r w:rsidRPr="000C7249">
        <w:rPr>
          <w:rFonts w:eastAsia="Calibri"/>
          <w:color w:val="000000" w:themeColor="text1"/>
        </w:rPr>
        <w:t>Baerlocher USA</w:t>
      </w:r>
      <w:r w:rsidRPr="000C7249">
        <w:rPr>
          <w:rFonts w:eastAsia="Calibri"/>
          <w:b/>
          <w:bCs/>
          <w:color w:val="000000" w:themeColor="text1"/>
        </w:rPr>
        <w:t xml:space="preserve"> </w:t>
      </w:r>
    </w:p>
    <w:p w14:paraId="0EE6FE32" w14:textId="77777777" w:rsidR="008A4E8A" w:rsidRDefault="007F3284" w:rsidP="008A4E8A">
      <w:pPr>
        <w:pStyle w:val="paragraph"/>
        <w:numPr>
          <w:ilvl w:val="0"/>
          <w:numId w:val="1"/>
        </w:numPr>
        <w:spacing w:after="0" w:afterAutospacing="0"/>
        <w:textAlignment w:val="baseline"/>
        <w:rPr>
          <w:rFonts w:eastAsia="Calibri"/>
          <w:b/>
          <w:bCs/>
          <w:color w:val="000000" w:themeColor="text1"/>
        </w:rPr>
      </w:pPr>
      <w:r w:rsidRPr="000C7249">
        <w:rPr>
          <w:rFonts w:eastAsia="Calibri"/>
          <w:color w:val="000000" w:themeColor="text1"/>
        </w:rPr>
        <w:t>Cornerstone Building Brands</w:t>
      </w:r>
    </w:p>
    <w:p w14:paraId="6554501E" w14:textId="191871C9" w:rsidR="008A4E8A" w:rsidRDefault="00245BBF" w:rsidP="008A4E8A">
      <w:pPr>
        <w:pStyle w:val="paragraph"/>
        <w:numPr>
          <w:ilvl w:val="0"/>
          <w:numId w:val="1"/>
        </w:numPr>
        <w:spacing w:after="0" w:afterAutospacing="0"/>
        <w:textAlignment w:val="baseline"/>
        <w:rPr>
          <w:rFonts w:eastAsia="Calibri"/>
          <w:b/>
          <w:bCs/>
          <w:color w:val="000000" w:themeColor="text1"/>
        </w:rPr>
      </w:pPr>
      <w:r w:rsidRPr="000C7249">
        <w:rPr>
          <w:rFonts w:eastAsia="Calibri"/>
          <w:color w:val="000000" w:themeColor="text1"/>
        </w:rPr>
        <w:t>Eastman</w:t>
      </w:r>
    </w:p>
    <w:p w14:paraId="558D95AC" w14:textId="77777777" w:rsidR="006D419F" w:rsidRDefault="006D419F" w:rsidP="006D419F">
      <w:pPr>
        <w:pStyle w:val="paragraph"/>
        <w:numPr>
          <w:ilvl w:val="0"/>
          <w:numId w:val="1"/>
        </w:numPr>
        <w:spacing w:after="0" w:afterAutospacing="0"/>
        <w:textAlignment w:val="baseline"/>
        <w:rPr>
          <w:rFonts w:eastAsia="Calibri"/>
          <w:b/>
          <w:bCs/>
          <w:color w:val="000000" w:themeColor="text1"/>
        </w:rPr>
      </w:pPr>
      <w:r w:rsidRPr="000C7249">
        <w:rPr>
          <w:rFonts w:eastAsia="Calibri"/>
          <w:color w:val="000000" w:themeColor="text1"/>
        </w:rPr>
        <w:t>ExxonMobil Product Solutions Company, a division of Exxon Mobil Corporation</w:t>
      </w:r>
    </w:p>
    <w:p w14:paraId="34E254FE" w14:textId="670FB36C" w:rsidR="008A4E8A" w:rsidRDefault="00245BBF" w:rsidP="008A4E8A">
      <w:pPr>
        <w:pStyle w:val="paragraph"/>
        <w:numPr>
          <w:ilvl w:val="0"/>
          <w:numId w:val="1"/>
        </w:numPr>
        <w:spacing w:after="0" w:afterAutospacing="0"/>
        <w:textAlignment w:val="baseline"/>
        <w:rPr>
          <w:rFonts w:eastAsia="Calibri"/>
          <w:b/>
          <w:bCs/>
          <w:color w:val="000000" w:themeColor="text1"/>
        </w:rPr>
      </w:pPr>
      <w:r w:rsidRPr="000C7249">
        <w:rPr>
          <w:rFonts w:eastAsia="Calibri"/>
          <w:color w:val="000000" w:themeColor="text1"/>
        </w:rPr>
        <w:lastRenderedPageBreak/>
        <w:t>Formosa</w:t>
      </w:r>
      <w:r w:rsidR="007F3284" w:rsidRPr="000C7249">
        <w:rPr>
          <w:rFonts w:eastAsia="Calibri"/>
          <w:color w:val="000000" w:themeColor="text1"/>
        </w:rPr>
        <w:t xml:space="preserve"> Plastics Corporation, U.S.A</w:t>
      </w:r>
      <w:r w:rsidR="008A4E8A">
        <w:rPr>
          <w:rFonts w:eastAsia="Calibri"/>
          <w:b/>
          <w:bCs/>
          <w:color w:val="000000" w:themeColor="text1"/>
        </w:rPr>
        <w:t>.</w:t>
      </w:r>
    </w:p>
    <w:p w14:paraId="7370FF33" w14:textId="56F311F7" w:rsidR="008A4E8A" w:rsidRDefault="007F3284" w:rsidP="008A4E8A">
      <w:pPr>
        <w:pStyle w:val="paragraph"/>
        <w:numPr>
          <w:ilvl w:val="0"/>
          <w:numId w:val="1"/>
        </w:numPr>
        <w:spacing w:after="0" w:afterAutospacing="0"/>
        <w:textAlignment w:val="baseline"/>
        <w:rPr>
          <w:rFonts w:eastAsia="Calibri"/>
          <w:b/>
          <w:bCs/>
          <w:color w:val="000000" w:themeColor="text1"/>
        </w:rPr>
      </w:pPr>
      <w:r w:rsidRPr="000C7249">
        <w:rPr>
          <w:rFonts w:eastAsia="Calibri"/>
          <w:color w:val="000000" w:themeColor="text1"/>
        </w:rPr>
        <w:t>GEON Performance Solutions</w:t>
      </w:r>
    </w:p>
    <w:p w14:paraId="13B1CD7F" w14:textId="64B02F62" w:rsidR="00C031FE" w:rsidRDefault="007F3284" w:rsidP="008A4E8A">
      <w:pPr>
        <w:pStyle w:val="paragraph"/>
        <w:numPr>
          <w:ilvl w:val="0"/>
          <w:numId w:val="1"/>
        </w:numPr>
        <w:spacing w:after="0" w:afterAutospacing="0"/>
        <w:textAlignment w:val="baseline"/>
        <w:rPr>
          <w:rFonts w:eastAsia="Calibri"/>
          <w:b/>
          <w:bCs/>
          <w:color w:val="000000" w:themeColor="text1"/>
        </w:rPr>
      </w:pPr>
      <w:r w:rsidRPr="000C7249">
        <w:rPr>
          <w:rFonts w:eastAsia="Calibri"/>
          <w:color w:val="000000" w:themeColor="text1"/>
        </w:rPr>
        <w:t>HMTX Industries</w:t>
      </w:r>
    </w:p>
    <w:p w14:paraId="286DE7F1" w14:textId="77777777" w:rsidR="002C08DA" w:rsidRDefault="007F3284" w:rsidP="002C08DA">
      <w:pPr>
        <w:pStyle w:val="paragraph"/>
        <w:numPr>
          <w:ilvl w:val="0"/>
          <w:numId w:val="1"/>
        </w:numPr>
        <w:spacing w:after="0" w:afterAutospacing="0"/>
        <w:textAlignment w:val="baseline"/>
        <w:rPr>
          <w:rFonts w:eastAsia="Calibri"/>
          <w:b/>
          <w:bCs/>
          <w:color w:val="000000" w:themeColor="text1"/>
        </w:rPr>
      </w:pPr>
      <w:r w:rsidRPr="00C031FE">
        <w:rPr>
          <w:rFonts w:eastAsia="Calibri"/>
          <w:color w:val="000000" w:themeColor="text1"/>
        </w:rPr>
        <w:t>Occidental Chemical Corporation</w:t>
      </w:r>
      <w:r w:rsidR="002C08DA">
        <w:rPr>
          <w:rFonts w:eastAsia="Calibri"/>
          <w:b/>
          <w:bCs/>
          <w:color w:val="000000" w:themeColor="text1"/>
        </w:rPr>
        <w:t xml:space="preserve"> </w:t>
      </w:r>
      <w:r w:rsidRPr="002C08DA">
        <w:rPr>
          <w:rFonts w:eastAsia="Calibri"/>
          <w:color w:val="000000" w:themeColor="text1"/>
        </w:rPr>
        <w:t>OXO Global Business Unit</w:t>
      </w:r>
    </w:p>
    <w:p w14:paraId="2FDFBDE2" w14:textId="7B73475A" w:rsidR="008A4E8A" w:rsidRPr="002C08DA" w:rsidRDefault="007F3284" w:rsidP="002C08DA">
      <w:pPr>
        <w:pStyle w:val="paragraph"/>
        <w:numPr>
          <w:ilvl w:val="0"/>
          <w:numId w:val="1"/>
        </w:numPr>
        <w:spacing w:after="0" w:afterAutospacing="0"/>
        <w:textAlignment w:val="baseline"/>
        <w:rPr>
          <w:rFonts w:eastAsia="Calibri"/>
          <w:b/>
          <w:bCs/>
          <w:color w:val="000000" w:themeColor="text1"/>
        </w:rPr>
      </w:pPr>
      <w:r w:rsidRPr="002C08DA">
        <w:rPr>
          <w:rFonts w:eastAsia="Calibri"/>
          <w:color w:val="000000" w:themeColor="text1"/>
        </w:rPr>
        <w:t>Shintech Incorporated</w:t>
      </w:r>
    </w:p>
    <w:p w14:paraId="42CD8525" w14:textId="6D397762" w:rsidR="008A4E8A" w:rsidRDefault="007F3284" w:rsidP="6293493D">
      <w:pPr>
        <w:pStyle w:val="paragraph"/>
        <w:numPr>
          <w:ilvl w:val="0"/>
          <w:numId w:val="1"/>
        </w:numPr>
        <w:spacing w:after="0" w:afterAutospacing="0"/>
        <w:textAlignment w:val="baseline"/>
        <w:rPr>
          <w:rFonts w:eastAsia="Calibri"/>
          <w:b/>
          <w:bCs/>
          <w:color w:val="000000" w:themeColor="text1"/>
        </w:rPr>
      </w:pPr>
      <w:r w:rsidRPr="6293493D">
        <w:rPr>
          <w:rFonts w:eastAsia="Calibri"/>
          <w:color w:val="000000" w:themeColor="text1"/>
        </w:rPr>
        <w:t xml:space="preserve">Sika Corporation – </w:t>
      </w:r>
      <w:r w:rsidR="00C258A2" w:rsidRPr="6293493D">
        <w:rPr>
          <w:rFonts w:eastAsia="Calibri"/>
          <w:color w:val="000000" w:themeColor="text1"/>
        </w:rPr>
        <w:t>Roofing</w:t>
      </w:r>
    </w:p>
    <w:p w14:paraId="2C2946BB" w14:textId="22CCF76E" w:rsidR="008A4E8A" w:rsidRDefault="00C258A2" w:rsidP="008A4E8A">
      <w:pPr>
        <w:pStyle w:val="paragraph"/>
        <w:numPr>
          <w:ilvl w:val="0"/>
          <w:numId w:val="1"/>
        </w:numPr>
        <w:spacing w:after="0" w:afterAutospacing="0"/>
        <w:textAlignment w:val="baseline"/>
        <w:rPr>
          <w:rFonts w:eastAsia="Calibri"/>
          <w:b/>
          <w:bCs/>
          <w:color w:val="000000" w:themeColor="text1"/>
        </w:rPr>
      </w:pPr>
      <w:r w:rsidRPr="000C7249">
        <w:rPr>
          <w:rFonts w:eastAsia="Calibri"/>
          <w:color w:val="000000" w:themeColor="text1"/>
        </w:rPr>
        <w:t>Tarkett</w:t>
      </w:r>
    </w:p>
    <w:p w14:paraId="631D7DA9" w14:textId="3C336BBC" w:rsidR="008A4E8A" w:rsidRDefault="007F3284" w:rsidP="008A4E8A">
      <w:pPr>
        <w:pStyle w:val="paragraph"/>
        <w:numPr>
          <w:ilvl w:val="0"/>
          <w:numId w:val="1"/>
        </w:numPr>
        <w:spacing w:after="0" w:afterAutospacing="0"/>
        <w:textAlignment w:val="baseline"/>
        <w:rPr>
          <w:rFonts w:eastAsia="Calibri"/>
          <w:b/>
          <w:bCs/>
          <w:color w:val="000000" w:themeColor="text1"/>
        </w:rPr>
      </w:pPr>
      <w:r w:rsidRPr="000C7249">
        <w:rPr>
          <w:rFonts w:eastAsia="Calibri"/>
          <w:color w:val="000000" w:themeColor="text1"/>
        </w:rPr>
        <w:t xml:space="preserve">Teknor Apex </w:t>
      </w:r>
      <w:r w:rsidR="00245BBF" w:rsidRPr="000C7249">
        <w:rPr>
          <w:rFonts w:eastAsia="Calibri"/>
          <w:color w:val="000000" w:themeColor="text1"/>
        </w:rPr>
        <w:t>Company</w:t>
      </w:r>
    </w:p>
    <w:p w14:paraId="67FF10B6" w14:textId="1CEB1C08" w:rsidR="008A4E8A" w:rsidRDefault="00245BBF" w:rsidP="008A4E8A">
      <w:pPr>
        <w:pStyle w:val="paragraph"/>
        <w:numPr>
          <w:ilvl w:val="0"/>
          <w:numId w:val="1"/>
        </w:numPr>
        <w:spacing w:after="0" w:afterAutospacing="0"/>
        <w:textAlignment w:val="baseline"/>
        <w:rPr>
          <w:rFonts w:eastAsia="Calibri"/>
          <w:b/>
          <w:bCs/>
          <w:color w:val="000000" w:themeColor="text1"/>
        </w:rPr>
      </w:pPr>
      <w:r w:rsidRPr="000C7249">
        <w:rPr>
          <w:rFonts w:eastAsia="Calibri"/>
          <w:color w:val="000000" w:themeColor="text1"/>
        </w:rPr>
        <w:t>The</w:t>
      </w:r>
      <w:r w:rsidR="007F3284" w:rsidRPr="000C7249">
        <w:rPr>
          <w:rFonts w:eastAsia="Calibri"/>
          <w:color w:val="000000" w:themeColor="text1"/>
        </w:rPr>
        <w:t xml:space="preserve"> AZEK Company </w:t>
      </w:r>
      <w:r w:rsidRPr="000C7249">
        <w:rPr>
          <w:rFonts w:eastAsia="Calibri"/>
          <w:color w:val="000000" w:themeColor="text1"/>
        </w:rPr>
        <w:t>Inc.</w:t>
      </w:r>
    </w:p>
    <w:p w14:paraId="67DC6F1F" w14:textId="2C3D8384" w:rsidR="008A4E8A" w:rsidRDefault="00245BBF" w:rsidP="008A4E8A">
      <w:pPr>
        <w:pStyle w:val="paragraph"/>
        <w:numPr>
          <w:ilvl w:val="0"/>
          <w:numId w:val="1"/>
        </w:numPr>
        <w:spacing w:after="0" w:afterAutospacing="0"/>
        <w:textAlignment w:val="baseline"/>
        <w:rPr>
          <w:rFonts w:eastAsia="Calibri"/>
          <w:b/>
          <w:bCs/>
          <w:color w:val="000000" w:themeColor="text1"/>
        </w:rPr>
      </w:pPr>
      <w:r w:rsidRPr="000C7249">
        <w:rPr>
          <w:rFonts w:eastAsia="Calibri"/>
          <w:color w:val="000000" w:themeColor="text1"/>
        </w:rPr>
        <w:t>The</w:t>
      </w:r>
      <w:r w:rsidR="007F3284" w:rsidRPr="000C7249">
        <w:rPr>
          <w:rFonts w:eastAsia="Calibri"/>
          <w:color w:val="000000" w:themeColor="text1"/>
        </w:rPr>
        <w:t xml:space="preserve"> Lubrizol Corporation</w:t>
      </w:r>
    </w:p>
    <w:p w14:paraId="5FDF77F4" w14:textId="4EEB2743" w:rsidR="008A4E8A" w:rsidRDefault="007F3284" w:rsidP="008A4E8A">
      <w:pPr>
        <w:pStyle w:val="paragraph"/>
        <w:numPr>
          <w:ilvl w:val="0"/>
          <w:numId w:val="1"/>
        </w:numPr>
        <w:spacing w:after="0" w:afterAutospacing="0"/>
        <w:textAlignment w:val="baseline"/>
        <w:rPr>
          <w:rFonts w:eastAsia="Calibri"/>
          <w:b/>
          <w:bCs/>
          <w:color w:val="000000" w:themeColor="text1"/>
        </w:rPr>
      </w:pPr>
      <w:r w:rsidRPr="000C7249">
        <w:rPr>
          <w:rFonts w:eastAsia="Calibri"/>
          <w:color w:val="000000" w:themeColor="text1"/>
        </w:rPr>
        <w:t>Vestolit</w:t>
      </w:r>
    </w:p>
    <w:p w14:paraId="21FC35D7" w14:textId="02FCB125" w:rsidR="007F3284" w:rsidRPr="000C7249" w:rsidRDefault="007F3284" w:rsidP="000C7249">
      <w:pPr>
        <w:pStyle w:val="paragraph"/>
        <w:numPr>
          <w:ilvl w:val="0"/>
          <w:numId w:val="1"/>
        </w:numPr>
        <w:spacing w:after="0" w:afterAutospacing="0"/>
        <w:textAlignment w:val="baseline"/>
        <w:rPr>
          <w:rFonts w:eastAsia="Calibri"/>
          <w:b/>
          <w:bCs/>
          <w:color w:val="000000" w:themeColor="text1"/>
        </w:rPr>
      </w:pPr>
      <w:r w:rsidRPr="000C7249">
        <w:rPr>
          <w:rFonts w:eastAsia="Calibri"/>
          <w:color w:val="000000" w:themeColor="text1"/>
        </w:rPr>
        <w:t>Westlake Corporation</w:t>
      </w:r>
    </w:p>
    <w:p w14:paraId="5A9251FF" w14:textId="7EFCA99C" w:rsidR="00A72DD2" w:rsidRPr="000C7249" w:rsidRDefault="00A72DD2" w:rsidP="00EB29D5">
      <w:pPr>
        <w:rPr>
          <w:rFonts w:eastAsia="Calibri"/>
          <w:b/>
          <w:bCs/>
          <w:color w:val="000000" w:themeColor="text1"/>
        </w:rPr>
      </w:pPr>
    </w:p>
    <w:p w14:paraId="3E03BFA8" w14:textId="108532D9" w:rsidR="00C258A2" w:rsidRPr="00C11D74" w:rsidRDefault="00C258A2" w:rsidP="00EB29D5">
      <w:r w:rsidRPr="0C8347E6">
        <w:rPr>
          <w:rFonts w:eastAsia="Calibri"/>
          <w:color w:val="000000" w:themeColor="text1"/>
        </w:rPr>
        <w:t>“</w:t>
      </w:r>
      <w:r w:rsidR="006B2CD2" w:rsidRPr="0C8347E6">
        <w:rPr>
          <w:rFonts w:eastAsia="Calibri"/>
          <w:color w:val="000000" w:themeColor="text1"/>
        </w:rPr>
        <w:t>+Vantage Vinyl</w:t>
      </w:r>
      <w:r w:rsidR="00BD7E23" w:rsidRPr="0C8347E6">
        <w:rPr>
          <w:rFonts w:eastAsia="Calibri"/>
          <w:color w:val="000000" w:themeColor="text1"/>
        </w:rPr>
        <w:t xml:space="preserve"> </w:t>
      </w:r>
      <w:r w:rsidR="009D42C5" w:rsidRPr="0C8347E6">
        <w:rPr>
          <w:rFonts w:eastAsia="Calibri"/>
          <w:color w:val="000000" w:themeColor="text1"/>
        </w:rPr>
        <w:t xml:space="preserve">verification </w:t>
      </w:r>
      <w:r w:rsidR="0030497F" w:rsidRPr="0C8347E6">
        <w:rPr>
          <w:rFonts w:eastAsia="Calibri"/>
          <w:color w:val="000000" w:themeColor="text1"/>
        </w:rPr>
        <w:t>leads to further advancement</w:t>
      </w:r>
      <w:r w:rsidR="009D42C5" w:rsidRPr="0C8347E6">
        <w:rPr>
          <w:rFonts w:eastAsia="Calibri"/>
          <w:color w:val="000000" w:themeColor="text1"/>
        </w:rPr>
        <w:t xml:space="preserve"> of sustainability</w:t>
      </w:r>
      <w:r w:rsidR="0030497F" w:rsidRPr="0C8347E6">
        <w:rPr>
          <w:rFonts w:eastAsia="Calibri"/>
          <w:color w:val="000000" w:themeColor="text1"/>
        </w:rPr>
        <w:t xml:space="preserve"> in the vinyl industry</w:t>
      </w:r>
      <w:r w:rsidR="009D42C5" w:rsidRPr="0C8347E6">
        <w:rPr>
          <w:rFonts w:eastAsia="Calibri"/>
          <w:color w:val="000000" w:themeColor="text1"/>
        </w:rPr>
        <w:t xml:space="preserve"> and a clear commitment to a better future</w:t>
      </w:r>
      <w:r w:rsidR="00E540E5" w:rsidRPr="0C8347E6">
        <w:rPr>
          <w:rFonts w:eastAsia="Calibri"/>
          <w:color w:val="000000" w:themeColor="text1"/>
        </w:rPr>
        <w:t>,</w:t>
      </w:r>
      <w:r w:rsidR="007F6B84" w:rsidRPr="0C8347E6">
        <w:rPr>
          <w:rFonts w:eastAsia="Calibri"/>
          <w:color w:val="000000" w:themeColor="text1"/>
        </w:rPr>
        <w:t xml:space="preserve">” </w:t>
      </w:r>
      <w:r w:rsidR="009D42C5" w:rsidRPr="0C8347E6">
        <w:rPr>
          <w:rFonts w:eastAsia="Calibri"/>
          <w:color w:val="000000" w:themeColor="text1"/>
        </w:rPr>
        <w:t xml:space="preserve">Thomas </w:t>
      </w:r>
      <w:r w:rsidR="007F6B84" w:rsidRPr="0C8347E6">
        <w:rPr>
          <w:rFonts w:eastAsia="Calibri"/>
          <w:color w:val="000000" w:themeColor="text1"/>
        </w:rPr>
        <w:t xml:space="preserve">said. </w:t>
      </w:r>
      <w:r w:rsidR="009B35CF" w:rsidRPr="0C8347E6">
        <w:rPr>
          <w:rFonts w:eastAsia="Calibri"/>
          <w:color w:val="000000" w:themeColor="text1"/>
        </w:rPr>
        <w:t>“We</w:t>
      </w:r>
      <w:r w:rsidR="000C7249" w:rsidRPr="0C8347E6">
        <w:rPr>
          <w:rFonts w:eastAsia="Calibri"/>
          <w:color w:val="000000" w:themeColor="text1"/>
        </w:rPr>
        <w:t xml:space="preserve"> </w:t>
      </w:r>
      <w:r w:rsidR="00E540E5" w:rsidRPr="0C8347E6">
        <w:rPr>
          <w:rFonts w:eastAsia="Calibri"/>
          <w:color w:val="000000" w:themeColor="text1"/>
        </w:rPr>
        <w:t>congratulate this year’s class for their dedication to the cause</w:t>
      </w:r>
      <w:r w:rsidR="004567C0" w:rsidRPr="0C8347E6">
        <w:rPr>
          <w:rFonts w:eastAsia="Calibri"/>
          <w:color w:val="000000" w:themeColor="text1"/>
        </w:rPr>
        <w:t xml:space="preserve"> and encourage them to continue their efforts</w:t>
      </w:r>
      <w:r w:rsidR="000C7249" w:rsidRPr="0C8347E6">
        <w:rPr>
          <w:rFonts w:eastAsia="Calibri"/>
          <w:color w:val="000000" w:themeColor="text1"/>
        </w:rPr>
        <w:t>.</w:t>
      </w:r>
      <w:r w:rsidR="006D3BDE" w:rsidRPr="0C8347E6">
        <w:rPr>
          <w:rFonts w:eastAsia="Calibri"/>
          <w:color w:val="000000" w:themeColor="text1"/>
        </w:rPr>
        <w:t xml:space="preserve"> They serve as an example to other companies who seek appropriate recognition and verification for their sustainability efforts. With the +Vantage Vinyl verification, they can send a strong message to their customers, their prospects, and the industry as a whole.</w:t>
      </w:r>
      <w:r w:rsidR="004567C0" w:rsidRPr="0C8347E6">
        <w:rPr>
          <w:rFonts w:eastAsia="Calibri"/>
          <w:color w:val="000000" w:themeColor="text1"/>
        </w:rPr>
        <w:t>”</w:t>
      </w:r>
      <w:r w:rsidR="000C7249" w:rsidRPr="0C8347E6">
        <w:rPr>
          <w:rFonts w:eastAsia="Calibri"/>
          <w:color w:val="000000" w:themeColor="text1"/>
        </w:rPr>
        <w:t xml:space="preserve"> </w:t>
      </w:r>
    </w:p>
    <w:p w14:paraId="6F6F486E" w14:textId="77777777" w:rsidR="00D10C74" w:rsidRDefault="00D10C74" w:rsidP="00EB29D5">
      <w:pPr>
        <w:rPr>
          <w:rFonts w:eastAsia="Calibri"/>
          <w:color w:val="000000" w:themeColor="text1"/>
        </w:rPr>
      </w:pPr>
    </w:p>
    <w:p w14:paraId="3148ED25" w14:textId="7DCA1D94" w:rsidR="00D10C74" w:rsidRDefault="00D10C74" w:rsidP="00EB29D5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For more information, visit </w:t>
      </w:r>
      <w:hyperlink r:id="rId13" w:history="1">
        <w:r w:rsidRPr="00D10C74">
          <w:rPr>
            <w:rStyle w:val="Hyperlink"/>
            <w:rFonts w:eastAsia="Calibri"/>
          </w:rPr>
          <w:t>vantagevinyl.com</w:t>
        </w:r>
      </w:hyperlink>
      <w:r>
        <w:rPr>
          <w:rFonts w:eastAsia="Calibri"/>
          <w:color w:val="000000" w:themeColor="text1"/>
        </w:rPr>
        <w:t>.</w:t>
      </w:r>
    </w:p>
    <w:p w14:paraId="131FBE92" w14:textId="77777777" w:rsidR="006F1558" w:rsidRDefault="006F1558" w:rsidP="00EB29D5">
      <w:pPr>
        <w:rPr>
          <w:rFonts w:eastAsia="Calibri"/>
          <w:color w:val="000000" w:themeColor="text1"/>
        </w:rPr>
      </w:pPr>
    </w:p>
    <w:p w14:paraId="605E029B" w14:textId="13F87F59" w:rsidR="00C258A2" w:rsidRDefault="001635CF" w:rsidP="009D42C5">
      <w:pPr>
        <w:jc w:val="center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###</w:t>
      </w:r>
    </w:p>
    <w:p w14:paraId="5909E3FD" w14:textId="77777777" w:rsidR="00C258A2" w:rsidRDefault="00C258A2" w:rsidP="001635CF">
      <w:pPr>
        <w:rPr>
          <w:rFonts w:eastAsia="Calibri"/>
          <w:color w:val="000000" w:themeColor="text1"/>
        </w:rPr>
      </w:pPr>
    </w:p>
    <w:p w14:paraId="1C7B6211" w14:textId="77777777" w:rsidR="00030F64" w:rsidRPr="00AB3F47" w:rsidRDefault="00030F64" w:rsidP="00030F64">
      <w:pPr>
        <w:rPr>
          <w:rFonts w:cstheme="minorHAnsi"/>
        </w:rPr>
      </w:pPr>
      <w:r w:rsidRPr="00AB3F47">
        <w:rPr>
          <w:rFonts w:cstheme="minorHAnsi"/>
          <w:b/>
          <w:bCs/>
          <w:color w:val="222222"/>
          <w:shd w:val="clear" w:color="auto" w:fill="FFFFFF"/>
        </w:rPr>
        <w:t>About the Vinyl Sustainability Council</w:t>
      </w:r>
    </w:p>
    <w:p w14:paraId="446DDA40" w14:textId="77777777" w:rsidR="00030F64" w:rsidRPr="00AB3F47" w:rsidRDefault="00030F64" w:rsidP="00030F64">
      <w:r w:rsidRPr="00AB3F47">
        <w:rPr>
          <w:rFonts w:cstheme="minorHAnsi"/>
          <w:color w:val="222222"/>
          <w:shd w:val="clear" w:color="auto" w:fill="FFFFFF"/>
        </w:rPr>
        <w:t>The Vinyl Sustainability Council (VSC), founded in 2016 in partnership with the Vinyl Institute, is a collaborative platform for companies, organizations</w:t>
      </w:r>
      <w:r>
        <w:rPr>
          <w:rFonts w:cstheme="minorHAnsi"/>
          <w:color w:val="222222"/>
          <w:shd w:val="clear" w:color="auto" w:fill="FFFFFF"/>
        </w:rPr>
        <w:t>,</w:t>
      </w:r>
      <w:r w:rsidRPr="00AB3F47">
        <w:rPr>
          <w:rFonts w:cstheme="minorHAnsi"/>
          <w:color w:val="222222"/>
          <w:shd w:val="clear" w:color="auto" w:fill="FFFFFF"/>
        </w:rPr>
        <w:t xml:space="preserve"> and other industry stakeholders to come together </w:t>
      </w:r>
      <w:r>
        <w:rPr>
          <w:rFonts w:cstheme="minorHAnsi"/>
          <w:color w:val="222222"/>
          <w:shd w:val="clear" w:color="auto" w:fill="FFFFFF"/>
        </w:rPr>
        <w:t>to advance the U.S. vinyl industry’s contribution to sustainable development. Through its +Vantage Vinyl™ verification program, the VSC aims to drive continuous improvement across all three aspects of sustainability – environmental, social and economic performance. For more information, please visit </w:t>
      </w:r>
      <w:hyperlink r:id="rId14" w:history="1">
        <w:r>
          <w:rPr>
            <w:rStyle w:val="Hyperlink"/>
            <w:rFonts w:cstheme="minorHAnsi"/>
          </w:rPr>
          <w:t>https://vantagevinyl.com/</w:t>
        </w:r>
      </w:hyperlink>
      <w:r>
        <w:rPr>
          <w:rFonts w:cstheme="minorHAnsi"/>
        </w:rPr>
        <w:t>.</w:t>
      </w:r>
    </w:p>
    <w:p w14:paraId="6E7BBFD6" w14:textId="77777777" w:rsidR="00030F64" w:rsidRDefault="00030F64" w:rsidP="001635CF">
      <w:pPr>
        <w:rPr>
          <w:rFonts w:eastAsia="Calibri"/>
          <w:color w:val="000000" w:themeColor="text1"/>
        </w:rPr>
      </w:pPr>
    </w:p>
    <w:p w14:paraId="773B50A5" w14:textId="4E67A491" w:rsidR="001635CF" w:rsidRDefault="001635CF" w:rsidP="001635CF">
      <w:pPr>
        <w:rPr>
          <w:rFonts w:eastAsia="Calibri"/>
          <w:color w:val="000000" w:themeColor="text1"/>
        </w:rPr>
      </w:pPr>
    </w:p>
    <w:p w14:paraId="78E431B6" w14:textId="45C4FB82" w:rsidR="00893AB4" w:rsidRPr="003B3DAC" w:rsidRDefault="00893AB4" w:rsidP="001635CF">
      <w:pPr>
        <w:rPr>
          <w:rFonts w:eastAsia="Calibri"/>
          <w:color w:val="000000" w:themeColor="text1"/>
        </w:rPr>
      </w:pPr>
    </w:p>
    <w:sectPr w:rsidR="00893AB4" w:rsidRPr="003B3DAC" w:rsidSect="00DC4A9D">
      <w:headerReference w:type="default" r:id="rId15"/>
      <w:footerReference w:type="default" r:id="rId16"/>
      <w:pgSz w:w="12240" w:h="15840"/>
      <w:pgMar w:top="2160" w:right="1440" w:bottom="1440" w:left="216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96E3B" w14:textId="77777777" w:rsidR="004C4D80" w:rsidRDefault="004C4D80" w:rsidP="006A625D">
      <w:r>
        <w:separator/>
      </w:r>
    </w:p>
  </w:endnote>
  <w:endnote w:type="continuationSeparator" w:id="0">
    <w:p w14:paraId="2341AF71" w14:textId="77777777" w:rsidR="004C4D80" w:rsidRDefault="004C4D80" w:rsidP="006A625D">
      <w:r>
        <w:continuationSeparator/>
      </w:r>
    </w:p>
  </w:endnote>
  <w:endnote w:type="continuationNotice" w:id="1">
    <w:p w14:paraId="1CCF7E83" w14:textId="77777777" w:rsidR="004C4D80" w:rsidRDefault="004C4D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variable"/>
    <w:sig w:usb0="A00002AF" w:usb1="5000204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39310" w14:textId="117F80A3" w:rsidR="00CC6326" w:rsidRPr="00DC4A9D" w:rsidRDefault="00CC6326" w:rsidP="00272850">
    <w:pPr>
      <w:pStyle w:val="Footer"/>
      <w:jc w:val="center"/>
      <w:rPr>
        <w:rFonts w:ascii="Myriad Pro" w:hAnsi="Myriad Pro"/>
        <w:color w:val="3B3838" w:themeColor="background2" w:themeShade="40"/>
        <w:sz w:val="18"/>
        <w:szCs w:val="18"/>
      </w:rPr>
    </w:pPr>
    <w:r w:rsidRPr="00DC4A9D">
      <w:rPr>
        <w:rFonts w:ascii="Myriad Pro" w:hAnsi="Myriad Pro"/>
        <w:color w:val="3B3838" w:themeColor="background2" w:themeShade="40"/>
        <w:sz w:val="18"/>
        <w:szCs w:val="18"/>
      </w:rPr>
      <w:t>1747 Pennsylvania Av</w:t>
    </w:r>
    <w:r w:rsidR="009E2DEF" w:rsidRPr="00DC4A9D">
      <w:rPr>
        <w:rFonts w:ascii="Myriad Pro" w:hAnsi="Myriad Pro"/>
        <w:color w:val="3B3838" w:themeColor="background2" w:themeShade="40"/>
        <w:sz w:val="18"/>
        <w:szCs w:val="18"/>
      </w:rPr>
      <w:t>e</w:t>
    </w:r>
    <w:r w:rsidRPr="00DC4A9D">
      <w:rPr>
        <w:rFonts w:ascii="Myriad Pro" w:hAnsi="Myriad Pro"/>
        <w:color w:val="3B3838" w:themeColor="background2" w:themeShade="40"/>
        <w:sz w:val="18"/>
        <w:szCs w:val="18"/>
      </w:rPr>
      <w:t xml:space="preserve"> NW, Suite </w:t>
    </w:r>
    <w:r w:rsidR="00DC4A9D">
      <w:rPr>
        <w:rFonts w:ascii="Myriad Pro" w:hAnsi="Myriad Pro"/>
        <w:color w:val="3B3838" w:themeColor="background2" w:themeShade="40"/>
        <w:sz w:val="18"/>
        <w:szCs w:val="18"/>
      </w:rPr>
      <w:t>825  •</w:t>
    </w:r>
    <w:r w:rsidR="009E2DEF" w:rsidRPr="00DC4A9D">
      <w:rPr>
        <w:rFonts w:ascii="Myriad Pro" w:hAnsi="Myriad Pro"/>
        <w:color w:val="3B3838" w:themeColor="background2" w:themeShade="40"/>
        <w:sz w:val="18"/>
        <w:szCs w:val="18"/>
      </w:rPr>
      <w:t xml:space="preserve"> </w:t>
    </w:r>
    <w:r w:rsidRPr="00DC4A9D">
      <w:rPr>
        <w:rFonts w:ascii="Myriad Pro" w:hAnsi="Myriad Pro"/>
        <w:color w:val="3B3838" w:themeColor="background2" w:themeShade="40"/>
        <w:sz w:val="18"/>
        <w:szCs w:val="18"/>
      </w:rPr>
      <w:t xml:space="preserve"> Washington, DC 20006 </w:t>
    </w:r>
    <w:r w:rsidR="009E2DEF" w:rsidRPr="00DC4A9D">
      <w:rPr>
        <w:rFonts w:ascii="Myriad Pro" w:hAnsi="Myriad Pro"/>
        <w:color w:val="3B3838" w:themeColor="background2" w:themeShade="40"/>
        <w:sz w:val="18"/>
        <w:szCs w:val="18"/>
      </w:rPr>
      <w:t xml:space="preserve"> </w:t>
    </w:r>
    <w:r w:rsidR="00DC4A9D">
      <w:rPr>
        <w:rFonts w:ascii="Myriad Pro" w:hAnsi="Myriad Pro"/>
        <w:color w:val="3B3838" w:themeColor="background2" w:themeShade="40"/>
        <w:sz w:val="18"/>
        <w:szCs w:val="18"/>
      </w:rPr>
      <w:t>•</w:t>
    </w:r>
    <w:r w:rsidR="009E2DEF" w:rsidRPr="00DC4A9D">
      <w:rPr>
        <w:rFonts w:ascii="Myriad Pro" w:hAnsi="Myriad Pro"/>
        <w:color w:val="3B3838" w:themeColor="background2" w:themeShade="40"/>
        <w:sz w:val="18"/>
        <w:szCs w:val="18"/>
      </w:rPr>
      <w:t xml:space="preserve"> </w:t>
    </w:r>
    <w:r w:rsidRPr="00DC4A9D">
      <w:rPr>
        <w:rFonts w:ascii="Myriad Pro" w:hAnsi="Myriad Pro"/>
        <w:color w:val="3B3838" w:themeColor="background2" w:themeShade="40"/>
        <w:sz w:val="18"/>
        <w:szCs w:val="18"/>
      </w:rPr>
      <w:t xml:space="preserve"> </w:t>
    </w:r>
    <w:r w:rsidR="009E2DEF" w:rsidRPr="00DC4A9D">
      <w:rPr>
        <w:rFonts w:ascii="Myriad Pro" w:hAnsi="Myriad Pro"/>
        <w:color w:val="3B3838" w:themeColor="background2" w:themeShade="40"/>
        <w:sz w:val="18"/>
        <w:szCs w:val="18"/>
      </w:rPr>
      <w:t>phone:</w:t>
    </w:r>
    <w:r w:rsidRPr="00DC4A9D">
      <w:rPr>
        <w:rFonts w:ascii="Myriad Pro" w:hAnsi="Myriad Pro"/>
        <w:color w:val="3B3838" w:themeColor="background2" w:themeShade="40"/>
        <w:sz w:val="18"/>
        <w:szCs w:val="18"/>
      </w:rPr>
      <w:t xml:space="preserve"> 202.765.2200</w:t>
    </w:r>
  </w:p>
  <w:p w14:paraId="0F9D32B4" w14:textId="46DFDC5C" w:rsidR="00CC6326" w:rsidRPr="009E2DEF" w:rsidRDefault="009E2DEF">
    <w:pPr>
      <w:pStyle w:val="Footer"/>
      <w:rPr>
        <w:vertAlign w:val="subscript"/>
      </w:rPr>
    </w:pPr>
    <w:r>
      <w:rPr>
        <w:vertAlign w:val="subscript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8AFA0" w14:textId="77777777" w:rsidR="004C4D80" w:rsidRDefault="004C4D80" w:rsidP="006A625D">
      <w:r>
        <w:separator/>
      </w:r>
    </w:p>
  </w:footnote>
  <w:footnote w:type="continuationSeparator" w:id="0">
    <w:p w14:paraId="2E873234" w14:textId="77777777" w:rsidR="004C4D80" w:rsidRDefault="004C4D80" w:rsidP="006A625D">
      <w:r>
        <w:continuationSeparator/>
      </w:r>
    </w:p>
  </w:footnote>
  <w:footnote w:type="continuationNotice" w:id="1">
    <w:p w14:paraId="2658E165" w14:textId="77777777" w:rsidR="004C4D80" w:rsidRDefault="004C4D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C7D6" w14:textId="0BBD1794" w:rsidR="006A625D" w:rsidRDefault="009E2DEF" w:rsidP="009E2DE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3E4322" wp14:editId="47C6DDF7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2441448" cy="29260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inyl Sustainability Council_2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1448" cy="292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D1332"/>
    <w:multiLevelType w:val="hybridMultilevel"/>
    <w:tmpl w:val="3EAE2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B3BA9"/>
    <w:multiLevelType w:val="hybridMultilevel"/>
    <w:tmpl w:val="332EC116"/>
    <w:lvl w:ilvl="0" w:tplc="C43A8914">
      <w:start w:val="3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993217">
    <w:abstractNumId w:val="0"/>
  </w:num>
  <w:num w:numId="2" w16cid:durableId="386536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G2NLI0tzA1NQBiEyUdpeDU4uLM/DyQApNaAOna+WosAAAA"/>
  </w:docVars>
  <w:rsids>
    <w:rsidRoot w:val="006A625D"/>
    <w:rsid w:val="00001B7F"/>
    <w:rsid w:val="0001054E"/>
    <w:rsid w:val="00030F64"/>
    <w:rsid w:val="00032C46"/>
    <w:rsid w:val="00036CC4"/>
    <w:rsid w:val="00042D98"/>
    <w:rsid w:val="0005612F"/>
    <w:rsid w:val="00072A54"/>
    <w:rsid w:val="00082E8D"/>
    <w:rsid w:val="00094E06"/>
    <w:rsid w:val="000963B1"/>
    <w:rsid w:val="000B00B2"/>
    <w:rsid w:val="000B3C2F"/>
    <w:rsid w:val="000C68B8"/>
    <w:rsid w:val="000C7249"/>
    <w:rsid w:val="000D48FC"/>
    <w:rsid w:val="00111430"/>
    <w:rsid w:val="0012504B"/>
    <w:rsid w:val="00146D7B"/>
    <w:rsid w:val="001635CF"/>
    <w:rsid w:val="00197924"/>
    <w:rsid w:val="001A1D2A"/>
    <w:rsid w:val="001D0895"/>
    <w:rsid w:val="001E6C53"/>
    <w:rsid w:val="001F0A34"/>
    <w:rsid w:val="00203DAA"/>
    <w:rsid w:val="0022062E"/>
    <w:rsid w:val="00241A6B"/>
    <w:rsid w:val="00245BBF"/>
    <w:rsid w:val="00272850"/>
    <w:rsid w:val="00293531"/>
    <w:rsid w:val="002C08DA"/>
    <w:rsid w:val="002E413E"/>
    <w:rsid w:val="002E53EC"/>
    <w:rsid w:val="0030497F"/>
    <w:rsid w:val="00317ACA"/>
    <w:rsid w:val="003B25B3"/>
    <w:rsid w:val="003B3DAC"/>
    <w:rsid w:val="0041152D"/>
    <w:rsid w:val="00424862"/>
    <w:rsid w:val="00424B9E"/>
    <w:rsid w:val="00427847"/>
    <w:rsid w:val="00435F4D"/>
    <w:rsid w:val="00437926"/>
    <w:rsid w:val="0045252F"/>
    <w:rsid w:val="004567C0"/>
    <w:rsid w:val="0047338B"/>
    <w:rsid w:val="00474866"/>
    <w:rsid w:val="004C4D80"/>
    <w:rsid w:val="004F6A55"/>
    <w:rsid w:val="0052470E"/>
    <w:rsid w:val="0053549E"/>
    <w:rsid w:val="005362DA"/>
    <w:rsid w:val="005379AA"/>
    <w:rsid w:val="00540EA9"/>
    <w:rsid w:val="00552D13"/>
    <w:rsid w:val="0056115C"/>
    <w:rsid w:val="0058799F"/>
    <w:rsid w:val="005D1189"/>
    <w:rsid w:val="005D37FA"/>
    <w:rsid w:val="005E668B"/>
    <w:rsid w:val="00614D28"/>
    <w:rsid w:val="00630BFA"/>
    <w:rsid w:val="006421C3"/>
    <w:rsid w:val="00647554"/>
    <w:rsid w:val="00653F37"/>
    <w:rsid w:val="00670A57"/>
    <w:rsid w:val="0067375C"/>
    <w:rsid w:val="006A625D"/>
    <w:rsid w:val="006A7D49"/>
    <w:rsid w:val="006B28E6"/>
    <w:rsid w:val="006B2CD2"/>
    <w:rsid w:val="006D3BDE"/>
    <w:rsid w:val="006D419F"/>
    <w:rsid w:val="006F1558"/>
    <w:rsid w:val="00703953"/>
    <w:rsid w:val="007043B1"/>
    <w:rsid w:val="00711C2B"/>
    <w:rsid w:val="007275BA"/>
    <w:rsid w:val="007502E9"/>
    <w:rsid w:val="00750D84"/>
    <w:rsid w:val="00760CC4"/>
    <w:rsid w:val="007779F0"/>
    <w:rsid w:val="007852BE"/>
    <w:rsid w:val="007A5BD0"/>
    <w:rsid w:val="007B6917"/>
    <w:rsid w:val="007C1F5A"/>
    <w:rsid w:val="007C72CA"/>
    <w:rsid w:val="007D3ACF"/>
    <w:rsid w:val="007F1965"/>
    <w:rsid w:val="007F3284"/>
    <w:rsid w:val="007F6B84"/>
    <w:rsid w:val="00814340"/>
    <w:rsid w:val="0081568C"/>
    <w:rsid w:val="00820C11"/>
    <w:rsid w:val="00837C83"/>
    <w:rsid w:val="00855036"/>
    <w:rsid w:val="00863120"/>
    <w:rsid w:val="0087086B"/>
    <w:rsid w:val="00874D23"/>
    <w:rsid w:val="008765EC"/>
    <w:rsid w:val="00893AB4"/>
    <w:rsid w:val="008A4E8A"/>
    <w:rsid w:val="008B5B2F"/>
    <w:rsid w:val="008B5BFA"/>
    <w:rsid w:val="008B5D5E"/>
    <w:rsid w:val="008C6E77"/>
    <w:rsid w:val="009129ED"/>
    <w:rsid w:val="009351F2"/>
    <w:rsid w:val="009825FF"/>
    <w:rsid w:val="009A21B5"/>
    <w:rsid w:val="009B35CF"/>
    <w:rsid w:val="009D17A1"/>
    <w:rsid w:val="009D42C5"/>
    <w:rsid w:val="009D6309"/>
    <w:rsid w:val="009E2DEF"/>
    <w:rsid w:val="009F5614"/>
    <w:rsid w:val="00A216D8"/>
    <w:rsid w:val="00A5069C"/>
    <w:rsid w:val="00A72DD2"/>
    <w:rsid w:val="00A73EAC"/>
    <w:rsid w:val="00AA1707"/>
    <w:rsid w:val="00AA5D36"/>
    <w:rsid w:val="00AA6ABB"/>
    <w:rsid w:val="00AC7AD8"/>
    <w:rsid w:val="00AD443B"/>
    <w:rsid w:val="00AE05DF"/>
    <w:rsid w:val="00AF12B5"/>
    <w:rsid w:val="00BA47A2"/>
    <w:rsid w:val="00BD4DED"/>
    <w:rsid w:val="00BD7E23"/>
    <w:rsid w:val="00BF6DF7"/>
    <w:rsid w:val="00C031FE"/>
    <w:rsid w:val="00C11D74"/>
    <w:rsid w:val="00C258A2"/>
    <w:rsid w:val="00C70C84"/>
    <w:rsid w:val="00C83948"/>
    <w:rsid w:val="00CB422A"/>
    <w:rsid w:val="00CC6326"/>
    <w:rsid w:val="00D062CC"/>
    <w:rsid w:val="00D10C74"/>
    <w:rsid w:val="00D17B49"/>
    <w:rsid w:val="00D22D24"/>
    <w:rsid w:val="00D329E5"/>
    <w:rsid w:val="00D52A73"/>
    <w:rsid w:val="00D539FB"/>
    <w:rsid w:val="00D55B8D"/>
    <w:rsid w:val="00D731D2"/>
    <w:rsid w:val="00D7455D"/>
    <w:rsid w:val="00D950FE"/>
    <w:rsid w:val="00D95302"/>
    <w:rsid w:val="00DB59D5"/>
    <w:rsid w:val="00DC1828"/>
    <w:rsid w:val="00DC4A9D"/>
    <w:rsid w:val="00DC7428"/>
    <w:rsid w:val="00DD01A3"/>
    <w:rsid w:val="00DD0C6C"/>
    <w:rsid w:val="00DE118E"/>
    <w:rsid w:val="00DE7F41"/>
    <w:rsid w:val="00DF276B"/>
    <w:rsid w:val="00E21AF3"/>
    <w:rsid w:val="00E24542"/>
    <w:rsid w:val="00E25B6E"/>
    <w:rsid w:val="00E2777B"/>
    <w:rsid w:val="00E40CD3"/>
    <w:rsid w:val="00E540E5"/>
    <w:rsid w:val="00E65D43"/>
    <w:rsid w:val="00E758B7"/>
    <w:rsid w:val="00E93D4A"/>
    <w:rsid w:val="00E94F31"/>
    <w:rsid w:val="00EB29D5"/>
    <w:rsid w:val="00F07786"/>
    <w:rsid w:val="00F13545"/>
    <w:rsid w:val="00F22205"/>
    <w:rsid w:val="00F43089"/>
    <w:rsid w:val="00F43A77"/>
    <w:rsid w:val="00F51C44"/>
    <w:rsid w:val="00F638AE"/>
    <w:rsid w:val="00F81344"/>
    <w:rsid w:val="00FA716B"/>
    <w:rsid w:val="00FA738A"/>
    <w:rsid w:val="00FB4C09"/>
    <w:rsid w:val="00FB7D11"/>
    <w:rsid w:val="00FC1BD7"/>
    <w:rsid w:val="036972B0"/>
    <w:rsid w:val="046608DA"/>
    <w:rsid w:val="07031584"/>
    <w:rsid w:val="0805D4C3"/>
    <w:rsid w:val="09795FF2"/>
    <w:rsid w:val="0C8347E6"/>
    <w:rsid w:val="0DBDB933"/>
    <w:rsid w:val="0DC418BA"/>
    <w:rsid w:val="110391FD"/>
    <w:rsid w:val="12B27BAC"/>
    <w:rsid w:val="15BE79A6"/>
    <w:rsid w:val="1E42449E"/>
    <w:rsid w:val="1F00FDF6"/>
    <w:rsid w:val="1F34D19A"/>
    <w:rsid w:val="21D22C48"/>
    <w:rsid w:val="2228AB7B"/>
    <w:rsid w:val="22D43C35"/>
    <w:rsid w:val="25FF8ED3"/>
    <w:rsid w:val="26028F94"/>
    <w:rsid w:val="277B9A9F"/>
    <w:rsid w:val="2857A84C"/>
    <w:rsid w:val="289D684E"/>
    <w:rsid w:val="28FB035B"/>
    <w:rsid w:val="29B5F751"/>
    <w:rsid w:val="2E3EB790"/>
    <w:rsid w:val="304CA7AC"/>
    <w:rsid w:val="328A83AC"/>
    <w:rsid w:val="35211C75"/>
    <w:rsid w:val="399040A2"/>
    <w:rsid w:val="3A3605E3"/>
    <w:rsid w:val="3AD51BC3"/>
    <w:rsid w:val="42133B45"/>
    <w:rsid w:val="42B778FA"/>
    <w:rsid w:val="42F1F2AD"/>
    <w:rsid w:val="453ABD64"/>
    <w:rsid w:val="4C811C59"/>
    <w:rsid w:val="4CD9F337"/>
    <w:rsid w:val="4D08A4D0"/>
    <w:rsid w:val="4F77A9A1"/>
    <w:rsid w:val="51B3036D"/>
    <w:rsid w:val="560DD29C"/>
    <w:rsid w:val="565C6EFC"/>
    <w:rsid w:val="6293493D"/>
    <w:rsid w:val="6439F31B"/>
    <w:rsid w:val="65230D64"/>
    <w:rsid w:val="65CF4AB5"/>
    <w:rsid w:val="6B168433"/>
    <w:rsid w:val="6BCAAF0D"/>
    <w:rsid w:val="6D8035CC"/>
    <w:rsid w:val="6E7ABDD0"/>
    <w:rsid w:val="705B524F"/>
    <w:rsid w:val="72D4C0B9"/>
    <w:rsid w:val="75DEBE66"/>
    <w:rsid w:val="7933A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5C2C8"/>
  <w15:chartTrackingRefBased/>
  <w15:docId w15:val="{3DEC52FD-631D-4770-9C2E-5A831434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625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625D"/>
    <w:pPr>
      <w:tabs>
        <w:tab w:val="center" w:pos="4680"/>
        <w:tab w:val="right" w:pos="9360"/>
      </w:tabs>
    </w:pPr>
    <w:rPr>
      <w:rFonts w:ascii="Calibri" w:eastAsiaTheme="minorHAns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A625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A625D"/>
    <w:pPr>
      <w:tabs>
        <w:tab w:val="center" w:pos="4680"/>
        <w:tab w:val="right" w:pos="9360"/>
      </w:tabs>
    </w:pPr>
    <w:rPr>
      <w:rFonts w:ascii="Calibri" w:eastAsiaTheme="minorHAns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A625D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0B3C2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52A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A73"/>
    <w:rPr>
      <w:rFonts w:ascii="Calibri" w:eastAsiaTheme="minorHAns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A7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A73"/>
    <w:rPr>
      <w:rFonts w:ascii="Calibri" w:hAnsi="Calibri" w:cs="Calibri"/>
      <w:b/>
      <w:bCs/>
      <w:sz w:val="20"/>
      <w:szCs w:val="20"/>
    </w:rPr>
  </w:style>
  <w:style w:type="paragraph" w:customStyle="1" w:styleId="paragraph">
    <w:name w:val="paragraph"/>
    <w:basedOn w:val="Normal"/>
    <w:rsid w:val="007F328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F3284"/>
  </w:style>
  <w:style w:type="character" w:customStyle="1" w:styleId="eop">
    <w:name w:val="eop"/>
    <w:basedOn w:val="DefaultParagraphFont"/>
    <w:rsid w:val="007F3284"/>
  </w:style>
  <w:style w:type="paragraph" w:styleId="Revision">
    <w:name w:val="Revision"/>
    <w:hidden/>
    <w:uiPriority w:val="99"/>
    <w:semiHidden/>
    <w:rsid w:val="00203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85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vantageviny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antagevinyl.com/overview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bldpressroom.com/vsc/new-vantage-vinyl-member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Jeff.Donaldson@bld-marketing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vantagevinyl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2C319490F1D478DAFC2FE51CF4234" ma:contentTypeVersion="16" ma:contentTypeDescription="Create a new document." ma:contentTypeScope="" ma:versionID="0a22d820f6b732e6c41aaec5f26febf0">
  <xsd:schema xmlns:xsd="http://www.w3.org/2001/XMLSchema" xmlns:xs="http://www.w3.org/2001/XMLSchema" xmlns:p="http://schemas.microsoft.com/office/2006/metadata/properties" xmlns:ns2="63b8e70b-2062-40e2-9fa1-118199676626" xmlns:ns3="e9217314-c856-4a93-9c06-8dbc9bf1d5fd" targetNamespace="http://schemas.microsoft.com/office/2006/metadata/properties" ma:root="true" ma:fieldsID="ab1447bc288c519c9b7a1930ab5f7d67" ns2:_="" ns3:_="">
    <xsd:import namespace="63b8e70b-2062-40e2-9fa1-118199676626"/>
    <xsd:import namespace="e9217314-c856-4a93-9c06-8dbc9bf1d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8e70b-2062-40e2-9fa1-118199676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b9d658-64ca-452f-b457-6e611412e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17314-c856-4a93-9c06-8dbc9bf1d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cd20e4f-5198-484b-8f5e-98af740ea44d}" ma:internalName="TaxCatchAll" ma:showField="CatchAllData" ma:web="e9217314-c856-4a93-9c06-8dbc9bf1d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217314-c856-4a93-9c06-8dbc9bf1d5fd" xsi:nil="true"/>
    <lcf76f155ced4ddcb4097134ff3c332f xmlns="63b8e70b-2062-40e2-9fa1-11819967662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EF39C-EFEC-41B4-89B1-425AF178C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8e70b-2062-40e2-9fa1-118199676626"/>
    <ds:schemaRef ds:uri="e9217314-c856-4a93-9c06-8dbc9bf1d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C2286E-6630-4560-B06C-C014CA5C65B7}">
  <ds:schemaRefs>
    <ds:schemaRef ds:uri="http://schemas.microsoft.com/office/2006/metadata/properties"/>
    <ds:schemaRef ds:uri="http://schemas.microsoft.com/office/infopath/2007/PartnerControls"/>
    <ds:schemaRef ds:uri="e9217314-c856-4a93-9c06-8dbc9bf1d5fd"/>
    <ds:schemaRef ds:uri="63b8e70b-2062-40e2-9fa1-118199676626"/>
  </ds:schemaRefs>
</ds:datastoreItem>
</file>

<file path=customXml/itemProps3.xml><?xml version="1.0" encoding="utf-8"?>
<ds:datastoreItem xmlns:ds="http://schemas.openxmlformats.org/officeDocument/2006/customXml" ds:itemID="{AA1E4457-3C98-48A2-B137-F00A6A0B7B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Armstrong</dc:creator>
  <cp:keywords/>
  <dc:description/>
  <cp:lastModifiedBy>Alexandria Holmes</cp:lastModifiedBy>
  <cp:revision>3</cp:revision>
  <dcterms:created xsi:type="dcterms:W3CDTF">2022-06-07T17:04:00Z</dcterms:created>
  <dcterms:modified xsi:type="dcterms:W3CDTF">2022-06-07T17:41:00Z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0x010100A152C319490F1D478DAFC2FE51CF4234</vt:lpwstr>
  </property>
  <property fmtid="{D5CDD505-2E9C-101B-9397-08002B2CF9AE}" pid="3" name="MediaServiceImageTags">
    <vt:lpwstr/>
  </property>
</Properties>
</file>